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CB" w:rsidRPr="00BD2294" w:rsidRDefault="00FF3CCB" w:rsidP="00FF3CCB">
      <w:pPr>
        <w:jc w:val="center"/>
        <w:outlineLvl w:val="0"/>
        <w:rPr>
          <w:b/>
          <w:sz w:val="25"/>
          <w:szCs w:val="25"/>
        </w:rPr>
      </w:pPr>
      <w:r w:rsidRPr="00BD2294">
        <w:rPr>
          <w:b/>
          <w:sz w:val="25"/>
          <w:szCs w:val="25"/>
        </w:rPr>
        <w:t xml:space="preserve">Д О Г О В О </w:t>
      </w:r>
      <w:proofErr w:type="gramStart"/>
      <w:r w:rsidRPr="00BD2294">
        <w:rPr>
          <w:b/>
          <w:sz w:val="25"/>
          <w:szCs w:val="25"/>
        </w:rPr>
        <w:t>Р</w:t>
      </w:r>
      <w:proofErr w:type="gramEnd"/>
      <w:r w:rsidRPr="00BD2294">
        <w:rPr>
          <w:b/>
          <w:sz w:val="25"/>
          <w:szCs w:val="25"/>
        </w:rPr>
        <w:t xml:space="preserve">  №</w:t>
      </w:r>
      <w:r>
        <w:rPr>
          <w:b/>
          <w:sz w:val="25"/>
          <w:szCs w:val="25"/>
        </w:rPr>
        <w:t>_____</w:t>
      </w:r>
      <w:r w:rsidRPr="00BD2294">
        <w:rPr>
          <w:b/>
          <w:sz w:val="25"/>
          <w:szCs w:val="25"/>
        </w:rPr>
        <w:t xml:space="preserve"> /ТЭО</w:t>
      </w:r>
    </w:p>
    <w:p w:rsidR="00FF3CCB" w:rsidRPr="00682B9C" w:rsidRDefault="00FF3CCB" w:rsidP="00FF3CCB">
      <w:pPr>
        <w:jc w:val="center"/>
        <w:outlineLvl w:val="0"/>
        <w:rPr>
          <w:sz w:val="24"/>
          <w:szCs w:val="24"/>
        </w:rPr>
      </w:pPr>
      <w:r w:rsidRPr="00682B9C">
        <w:rPr>
          <w:sz w:val="24"/>
          <w:szCs w:val="24"/>
        </w:rPr>
        <w:t>выполнение экспедиционных услуг, связанных с перевозкой грузов железнодорожным транспортом</w:t>
      </w:r>
    </w:p>
    <w:p w:rsidR="00FF3CCB" w:rsidRPr="00682B9C" w:rsidRDefault="00FF3CCB" w:rsidP="00FF3CCB">
      <w:pPr>
        <w:outlineLvl w:val="0"/>
        <w:rPr>
          <w:b/>
          <w:sz w:val="24"/>
          <w:szCs w:val="24"/>
        </w:rPr>
      </w:pPr>
    </w:p>
    <w:p w:rsidR="00FF3CCB" w:rsidRPr="00682B9C" w:rsidRDefault="00FF3CCB" w:rsidP="00FF3CCB">
      <w:pPr>
        <w:jc w:val="both"/>
        <w:rPr>
          <w:sz w:val="24"/>
          <w:szCs w:val="24"/>
        </w:rPr>
      </w:pPr>
      <w:r w:rsidRPr="00682B9C">
        <w:rPr>
          <w:sz w:val="24"/>
          <w:szCs w:val="24"/>
        </w:rPr>
        <w:t>г. Санкт-Петербург</w:t>
      </w:r>
      <w:r w:rsidRPr="00682B9C">
        <w:rPr>
          <w:sz w:val="24"/>
          <w:szCs w:val="24"/>
        </w:rPr>
        <w:tab/>
      </w:r>
      <w:r w:rsidRPr="00682B9C">
        <w:rPr>
          <w:sz w:val="24"/>
          <w:szCs w:val="24"/>
        </w:rPr>
        <w:tab/>
      </w:r>
      <w:r w:rsidRPr="00682B9C">
        <w:rPr>
          <w:sz w:val="24"/>
          <w:szCs w:val="24"/>
        </w:rPr>
        <w:tab/>
      </w:r>
      <w:r w:rsidRPr="00682B9C">
        <w:rPr>
          <w:sz w:val="24"/>
          <w:szCs w:val="24"/>
        </w:rPr>
        <w:tab/>
      </w:r>
      <w:r w:rsidRPr="00682B9C">
        <w:rPr>
          <w:sz w:val="24"/>
          <w:szCs w:val="24"/>
        </w:rPr>
        <w:tab/>
        <w:t xml:space="preserve">       </w:t>
      </w:r>
      <w:r>
        <w:rPr>
          <w:sz w:val="24"/>
          <w:szCs w:val="24"/>
        </w:rPr>
        <w:t xml:space="preserve">                              </w:t>
      </w:r>
      <w:r w:rsidRPr="00682B9C">
        <w:rPr>
          <w:sz w:val="24"/>
          <w:szCs w:val="24"/>
        </w:rPr>
        <w:t xml:space="preserve">            «</w:t>
      </w:r>
      <w:r>
        <w:rPr>
          <w:sz w:val="24"/>
          <w:szCs w:val="24"/>
        </w:rPr>
        <w:t>____</w:t>
      </w:r>
      <w:r w:rsidRPr="00682B9C">
        <w:rPr>
          <w:sz w:val="24"/>
          <w:szCs w:val="24"/>
        </w:rPr>
        <w:t>»</w:t>
      </w:r>
      <w:r w:rsidRPr="006E56EF">
        <w:rPr>
          <w:sz w:val="24"/>
          <w:szCs w:val="24"/>
        </w:rPr>
        <w:t xml:space="preserve"> </w:t>
      </w:r>
      <w:r>
        <w:rPr>
          <w:sz w:val="24"/>
          <w:szCs w:val="24"/>
        </w:rPr>
        <w:t>___</w:t>
      </w:r>
      <w:r w:rsidRPr="00682B9C">
        <w:rPr>
          <w:sz w:val="24"/>
          <w:szCs w:val="24"/>
        </w:rPr>
        <w:t xml:space="preserve"> 20</w:t>
      </w:r>
      <w:r w:rsidR="002B4CDE">
        <w:rPr>
          <w:sz w:val="24"/>
          <w:szCs w:val="24"/>
        </w:rPr>
        <w:t>20</w:t>
      </w:r>
      <w:r w:rsidRPr="00682B9C">
        <w:rPr>
          <w:sz w:val="24"/>
          <w:szCs w:val="24"/>
        </w:rPr>
        <w:t xml:space="preserve"> г.</w:t>
      </w:r>
    </w:p>
    <w:p w:rsidR="00FF3CCB" w:rsidRPr="00682B9C" w:rsidRDefault="00FF3CCB" w:rsidP="00FF3CCB">
      <w:pPr>
        <w:jc w:val="both"/>
        <w:rPr>
          <w:sz w:val="24"/>
          <w:szCs w:val="24"/>
        </w:rPr>
      </w:pPr>
    </w:p>
    <w:p w:rsidR="00FF3CCB" w:rsidRPr="00682B9C" w:rsidRDefault="00FF3CCB" w:rsidP="00FF3CCB">
      <w:pPr>
        <w:jc w:val="both"/>
        <w:rPr>
          <w:sz w:val="24"/>
          <w:szCs w:val="24"/>
        </w:rPr>
      </w:pPr>
      <w:proofErr w:type="gramStart"/>
      <w:r w:rsidRPr="00682B9C">
        <w:rPr>
          <w:b/>
          <w:sz w:val="24"/>
          <w:szCs w:val="24"/>
        </w:rPr>
        <w:t>Общество с ограниченной ответственностью «Грузовой Терминал Балтийский»</w:t>
      </w:r>
      <w:r w:rsidRPr="00682B9C">
        <w:rPr>
          <w:sz w:val="24"/>
          <w:szCs w:val="24"/>
        </w:rPr>
        <w:t xml:space="preserve">, именуемое в дальнейшем </w:t>
      </w:r>
      <w:r w:rsidRPr="00682B9C">
        <w:rPr>
          <w:b/>
          <w:sz w:val="24"/>
          <w:szCs w:val="24"/>
        </w:rPr>
        <w:t>«Экспедитор»</w:t>
      </w:r>
      <w:r w:rsidRPr="00682B9C">
        <w:rPr>
          <w:sz w:val="24"/>
          <w:szCs w:val="24"/>
        </w:rPr>
        <w:t xml:space="preserve">, в лице генерального директора Петрова Виктора Владимировича, действующего на основании Устава, с одной стороны, и </w:t>
      </w:r>
      <w:r w:rsidR="002B4CDE">
        <w:rPr>
          <w:sz w:val="24"/>
          <w:szCs w:val="24"/>
        </w:rPr>
        <w:t>«</w:t>
      </w:r>
      <w:r>
        <w:rPr>
          <w:b/>
          <w:sz w:val="24"/>
          <w:szCs w:val="24"/>
        </w:rPr>
        <w:t>_______________»</w:t>
      </w:r>
      <w:r w:rsidRPr="00682B9C">
        <w:rPr>
          <w:sz w:val="24"/>
          <w:szCs w:val="24"/>
        </w:rPr>
        <w:t xml:space="preserve">, именуемое в дальнейшем </w:t>
      </w:r>
      <w:r w:rsidRPr="00682B9C">
        <w:rPr>
          <w:b/>
          <w:sz w:val="24"/>
          <w:szCs w:val="24"/>
        </w:rPr>
        <w:t>«</w:t>
      </w:r>
      <w:r w:rsidR="00AD0CEE">
        <w:rPr>
          <w:b/>
          <w:sz w:val="24"/>
          <w:szCs w:val="24"/>
        </w:rPr>
        <w:t>Клиент</w:t>
      </w:r>
      <w:r w:rsidRPr="00682B9C">
        <w:rPr>
          <w:b/>
          <w:sz w:val="24"/>
          <w:szCs w:val="24"/>
        </w:rPr>
        <w:t>»</w:t>
      </w:r>
      <w:r w:rsidRPr="00682B9C">
        <w:rPr>
          <w:sz w:val="24"/>
          <w:szCs w:val="24"/>
        </w:rPr>
        <w:t xml:space="preserve">, в лице </w:t>
      </w:r>
      <w:r>
        <w:rPr>
          <w:sz w:val="24"/>
          <w:szCs w:val="24"/>
        </w:rPr>
        <w:t>_________________________</w:t>
      </w:r>
      <w:r w:rsidRPr="00682B9C">
        <w:rPr>
          <w:sz w:val="24"/>
          <w:szCs w:val="24"/>
        </w:rPr>
        <w:t xml:space="preserve">, действующего на основании </w:t>
      </w:r>
      <w:r w:rsidR="00AD0CEE">
        <w:rPr>
          <w:sz w:val="24"/>
          <w:szCs w:val="24"/>
        </w:rPr>
        <w:t>Устава</w:t>
      </w:r>
      <w:r w:rsidR="002B4CDE">
        <w:rPr>
          <w:sz w:val="24"/>
          <w:szCs w:val="24"/>
        </w:rPr>
        <w:t xml:space="preserve">, </w:t>
      </w:r>
      <w:r w:rsidRPr="00682B9C">
        <w:rPr>
          <w:sz w:val="24"/>
          <w:szCs w:val="24"/>
        </w:rPr>
        <w:t>с другой стороны,  именуемые  в  дальнейшем  Стороны,  заключили настоящий  договор о нижеследующем:</w:t>
      </w:r>
      <w:proofErr w:type="gramEnd"/>
    </w:p>
    <w:p w:rsidR="00FF3CCB" w:rsidRPr="00682B9C" w:rsidRDefault="00FF3CCB" w:rsidP="00FF3CCB">
      <w:pPr>
        <w:jc w:val="both"/>
        <w:rPr>
          <w:b/>
          <w:sz w:val="24"/>
          <w:szCs w:val="24"/>
        </w:rPr>
      </w:pPr>
    </w:p>
    <w:p w:rsidR="00FF3CCB" w:rsidRPr="000B4F08" w:rsidRDefault="00FF3CCB" w:rsidP="00FF3CCB">
      <w:pPr>
        <w:pStyle w:val="ab"/>
        <w:numPr>
          <w:ilvl w:val="0"/>
          <w:numId w:val="1"/>
        </w:numPr>
        <w:ind w:left="0"/>
        <w:jc w:val="center"/>
        <w:rPr>
          <w:b/>
          <w:sz w:val="24"/>
          <w:szCs w:val="24"/>
        </w:rPr>
      </w:pPr>
      <w:r w:rsidRPr="00682B9C">
        <w:rPr>
          <w:b/>
          <w:sz w:val="24"/>
          <w:szCs w:val="24"/>
        </w:rPr>
        <w:t>ПРЕДМЕТ ДОГОВОРА</w:t>
      </w:r>
    </w:p>
    <w:p w:rsidR="00FF3CCB" w:rsidRDefault="00FF3CCB" w:rsidP="00FF3CCB">
      <w:pPr>
        <w:pStyle w:val="a3"/>
        <w:ind w:firstLine="0"/>
        <w:jc w:val="both"/>
        <w:rPr>
          <w:szCs w:val="24"/>
        </w:rPr>
      </w:pPr>
      <w:r>
        <w:rPr>
          <w:szCs w:val="24"/>
        </w:rPr>
        <w:t>1.1.</w:t>
      </w:r>
      <w:r w:rsidRPr="00682B9C">
        <w:rPr>
          <w:szCs w:val="24"/>
        </w:rPr>
        <w:t>Экспедитор обязуется за вознаграждение и за счет Клиента выполнить или организовать выполнение комплекса  определенных настоящим договором услуг, связанных с перевозкой  грузов железнодорожным транспортом по территории Российской Федерации, государств участников СНГ и других государств, а Клиент обязуется оплатить необходимые расходы и вознаграждение Экспедитора, в соответствии с условиями настоящего Договора.</w:t>
      </w:r>
    </w:p>
    <w:p w:rsidR="00FF3CCB" w:rsidRDefault="00FF3CCB" w:rsidP="00FF3CCB">
      <w:pPr>
        <w:pStyle w:val="a3"/>
        <w:ind w:firstLine="0"/>
        <w:jc w:val="both"/>
        <w:rPr>
          <w:szCs w:val="24"/>
        </w:rPr>
      </w:pPr>
    </w:p>
    <w:p w:rsidR="00FF3CCB" w:rsidRPr="000B4F08" w:rsidRDefault="00FF3CCB" w:rsidP="000B4F08">
      <w:pPr>
        <w:pStyle w:val="a3"/>
        <w:numPr>
          <w:ilvl w:val="0"/>
          <w:numId w:val="1"/>
        </w:numPr>
        <w:jc w:val="center"/>
        <w:rPr>
          <w:b/>
          <w:szCs w:val="24"/>
        </w:rPr>
      </w:pPr>
      <w:r w:rsidRPr="00682B9C">
        <w:rPr>
          <w:b/>
          <w:szCs w:val="24"/>
        </w:rPr>
        <w:t>ОБЩИЕ ПОЛОЖЕНИЯ</w:t>
      </w:r>
    </w:p>
    <w:p w:rsidR="00FF3CCB" w:rsidRPr="00682B9C" w:rsidRDefault="00FF3CCB" w:rsidP="00FF3CCB">
      <w:pPr>
        <w:tabs>
          <w:tab w:val="left" w:pos="360"/>
        </w:tabs>
        <w:jc w:val="both"/>
        <w:rPr>
          <w:smallCaps/>
          <w:sz w:val="24"/>
          <w:szCs w:val="24"/>
        </w:rPr>
      </w:pPr>
      <w:r w:rsidRPr="001640CA">
        <w:rPr>
          <w:smallCaps/>
          <w:sz w:val="24"/>
          <w:szCs w:val="24"/>
        </w:rPr>
        <w:t>2</w:t>
      </w:r>
      <w:r w:rsidRPr="00682B9C">
        <w:rPr>
          <w:smallCaps/>
          <w:sz w:val="24"/>
          <w:szCs w:val="24"/>
        </w:rPr>
        <w:t>.</w:t>
      </w:r>
      <w:r w:rsidRPr="001640CA">
        <w:rPr>
          <w:smallCaps/>
          <w:sz w:val="24"/>
          <w:szCs w:val="24"/>
        </w:rPr>
        <w:t>1</w:t>
      </w:r>
      <w:r w:rsidRPr="00682B9C">
        <w:rPr>
          <w:smallCaps/>
          <w:sz w:val="24"/>
          <w:szCs w:val="24"/>
        </w:rPr>
        <w:t>.</w:t>
      </w:r>
      <w:r>
        <w:rPr>
          <w:smallCaps/>
          <w:sz w:val="24"/>
          <w:szCs w:val="24"/>
        </w:rPr>
        <w:t xml:space="preserve"> </w:t>
      </w:r>
      <w:r w:rsidRPr="00682B9C">
        <w:rPr>
          <w:sz w:val="24"/>
          <w:szCs w:val="24"/>
        </w:rPr>
        <w:t>Транспортно-экспедиционные услуги осуществляются Экспедитором на основании письменных Заявок Клиента (составленных по форме Приложения №1 или по иной, согласованной сторонами форме) с определением точного перечня</w:t>
      </w:r>
      <w:r>
        <w:rPr>
          <w:sz w:val="24"/>
          <w:szCs w:val="24"/>
        </w:rPr>
        <w:t xml:space="preserve"> и объема </w:t>
      </w:r>
      <w:r w:rsidRPr="00682B9C">
        <w:rPr>
          <w:sz w:val="24"/>
          <w:szCs w:val="24"/>
        </w:rPr>
        <w:t xml:space="preserve"> необходимых услуг в каждой поданной заявке.</w:t>
      </w:r>
      <w:r w:rsidRPr="00682B9C">
        <w:rPr>
          <w:bCs/>
          <w:color w:val="000000"/>
          <w:sz w:val="24"/>
          <w:szCs w:val="24"/>
        </w:rPr>
        <w:t xml:space="preserve"> </w:t>
      </w:r>
    </w:p>
    <w:p w:rsidR="00FF3CCB" w:rsidRPr="00EB76DD" w:rsidRDefault="00FF3CCB" w:rsidP="00FF3CCB">
      <w:pPr>
        <w:tabs>
          <w:tab w:val="left" w:pos="360"/>
        </w:tabs>
        <w:jc w:val="both"/>
        <w:rPr>
          <w:b/>
          <w:smallCaps/>
          <w:sz w:val="24"/>
          <w:szCs w:val="24"/>
        </w:rPr>
      </w:pPr>
      <w:r w:rsidRPr="001640CA">
        <w:rPr>
          <w:smallCaps/>
          <w:sz w:val="24"/>
          <w:szCs w:val="24"/>
        </w:rPr>
        <w:t>2</w:t>
      </w:r>
      <w:r w:rsidRPr="00682B9C">
        <w:rPr>
          <w:smallCaps/>
          <w:sz w:val="24"/>
          <w:szCs w:val="24"/>
        </w:rPr>
        <w:t>.</w:t>
      </w:r>
      <w:r w:rsidRPr="001640CA">
        <w:rPr>
          <w:smallCaps/>
          <w:sz w:val="24"/>
          <w:szCs w:val="24"/>
        </w:rPr>
        <w:t>2</w:t>
      </w:r>
      <w:r w:rsidRPr="00682B9C">
        <w:rPr>
          <w:b/>
          <w:smallCaps/>
          <w:sz w:val="24"/>
          <w:szCs w:val="24"/>
        </w:rPr>
        <w:t>.</w:t>
      </w:r>
      <w:r>
        <w:rPr>
          <w:b/>
          <w:smallCaps/>
          <w:sz w:val="24"/>
          <w:szCs w:val="24"/>
        </w:rPr>
        <w:t xml:space="preserve"> </w:t>
      </w:r>
      <w:r w:rsidRPr="00682B9C">
        <w:rPr>
          <w:sz w:val="24"/>
          <w:szCs w:val="24"/>
        </w:rPr>
        <w:t>По соглашению сторон, за дополнительную плату (</w:t>
      </w:r>
      <w:r>
        <w:rPr>
          <w:sz w:val="24"/>
          <w:szCs w:val="24"/>
        </w:rPr>
        <w:t xml:space="preserve">в </w:t>
      </w:r>
      <w:r w:rsidRPr="00682B9C">
        <w:rPr>
          <w:sz w:val="24"/>
          <w:szCs w:val="24"/>
        </w:rPr>
        <w:t xml:space="preserve">письменной форме или путем обмена электронных сообщений) Экспедитор может оказывать  дополнительные услуги, </w:t>
      </w:r>
      <w:r>
        <w:rPr>
          <w:sz w:val="24"/>
          <w:szCs w:val="24"/>
        </w:rPr>
        <w:t xml:space="preserve">не связанные напрямую с организацией перевозки вверенного груза, в этом случае, условия их выполнения должны определяться дополнениями к настоящему договору. </w:t>
      </w:r>
      <w:r w:rsidRPr="00682B9C">
        <w:rPr>
          <w:sz w:val="24"/>
          <w:szCs w:val="24"/>
        </w:rPr>
        <w:t xml:space="preserve"> </w:t>
      </w:r>
      <w:r>
        <w:rPr>
          <w:sz w:val="24"/>
          <w:szCs w:val="24"/>
        </w:rPr>
        <w:t xml:space="preserve"> </w:t>
      </w:r>
      <w:proofErr w:type="gramStart"/>
      <w:r w:rsidRPr="00682B9C">
        <w:rPr>
          <w:sz w:val="24"/>
          <w:szCs w:val="24"/>
        </w:rPr>
        <w:t xml:space="preserve">В качестве дополнительных услуг может </w:t>
      </w:r>
      <w:r w:rsidR="00365C66">
        <w:rPr>
          <w:sz w:val="24"/>
          <w:szCs w:val="24"/>
        </w:rPr>
        <w:t xml:space="preserve"> </w:t>
      </w:r>
      <w:r w:rsidRPr="00682B9C">
        <w:rPr>
          <w:sz w:val="24"/>
          <w:szCs w:val="24"/>
        </w:rPr>
        <w:t xml:space="preserve">быть </w:t>
      </w:r>
      <w:r w:rsidR="00365C66">
        <w:rPr>
          <w:sz w:val="24"/>
          <w:szCs w:val="24"/>
        </w:rPr>
        <w:t xml:space="preserve"> </w:t>
      </w:r>
      <w:r w:rsidRPr="00682B9C">
        <w:rPr>
          <w:sz w:val="24"/>
          <w:szCs w:val="24"/>
        </w:rPr>
        <w:t xml:space="preserve">предусмотрено </w:t>
      </w:r>
      <w:r w:rsidR="00365C66">
        <w:rPr>
          <w:sz w:val="24"/>
          <w:szCs w:val="24"/>
        </w:rPr>
        <w:t xml:space="preserve"> </w:t>
      </w:r>
      <w:r w:rsidRPr="00682B9C">
        <w:rPr>
          <w:sz w:val="24"/>
          <w:szCs w:val="24"/>
        </w:rPr>
        <w:t xml:space="preserve">осуществление таких необходимых для доставки груза операций, как страхование,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w:t>
      </w:r>
      <w:r w:rsidRPr="001640CA">
        <w:rPr>
          <w:sz w:val="24"/>
          <w:szCs w:val="24"/>
        </w:rPr>
        <w:t xml:space="preserve"> </w:t>
      </w:r>
      <w:r w:rsidRPr="00682B9C">
        <w:rPr>
          <w:sz w:val="24"/>
          <w:szCs w:val="24"/>
        </w:rPr>
        <w:t xml:space="preserve">получение </w:t>
      </w:r>
      <w:r w:rsidRPr="001640CA">
        <w:rPr>
          <w:sz w:val="24"/>
          <w:szCs w:val="24"/>
        </w:rPr>
        <w:t xml:space="preserve"> </w:t>
      </w:r>
      <w:r w:rsidRPr="00682B9C">
        <w:rPr>
          <w:sz w:val="24"/>
          <w:szCs w:val="24"/>
        </w:rPr>
        <w:t>в пункте назначения, а также  выполнение иных операций и услуг.</w:t>
      </w:r>
      <w:proofErr w:type="gramEnd"/>
    </w:p>
    <w:p w:rsidR="00FF3CCB" w:rsidRPr="00BD2294" w:rsidRDefault="00FF3CCB" w:rsidP="00FF3CCB">
      <w:pPr>
        <w:pStyle w:val="2"/>
        <w:ind w:firstLine="0"/>
        <w:rPr>
          <w:sz w:val="25"/>
          <w:szCs w:val="25"/>
        </w:rPr>
      </w:pPr>
    </w:p>
    <w:p w:rsidR="00FF3CCB" w:rsidRPr="000B4F08" w:rsidRDefault="00FF3CCB" w:rsidP="00FF3CCB">
      <w:pPr>
        <w:pStyle w:val="ab"/>
        <w:numPr>
          <w:ilvl w:val="0"/>
          <w:numId w:val="1"/>
        </w:numPr>
        <w:ind w:left="0"/>
        <w:jc w:val="center"/>
        <w:rPr>
          <w:b/>
          <w:sz w:val="25"/>
          <w:szCs w:val="25"/>
        </w:rPr>
      </w:pPr>
      <w:r w:rsidRPr="00BD2294">
        <w:rPr>
          <w:b/>
          <w:sz w:val="25"/>
          <w:szCs w:val="25"/>
        </w:rPr>
        <w:t>ПРАВА И ОБЯЗАННОСТИ СТОРОН</w:t>
      </w:r>
    </w:p>
    <w:p w:rsidR="00FF3CCB" w:rsidRPr="00BD2294" w:rsidRDefault="00FF3CCB" w:rsidP="00FF3CCB">
      <w:pPr>
        <w:autoSpaceDE w:val="0"/>
        <w:autoSpaceDN w:val="0"/>
        <w:adjustRightInd w:val="0"/>
        <w:jc w:val="both"/>
        <w:rPr>
          <w:sz w:val="25"/>
          <w:szCs w:val="25"/>
        </w:rPr>
      </w:pPr>
      <w:r>
        <w:rPr>
          <w:sz w:val="25"/>
          <w:szCs w:val="25"/>
          <w:lang w:val="en-US"/>
        </w:rPr>
        <w:t>3</w:t>
      </w:r>
      <w:r w:rsidRPr="00BD2294">
        <w:rPr>
          <w:sz w:val="25"/>
          <w:szCs w:val="25"/>
        </w:rPr>
        <w:t>.1</w:t>
      </w:r>
      <w:proofErr w:type="gramStart"/>
      <w:r w:rsidRPr="00BD2294">
        <w:rPr>
          <w:sz w:val="25"/>
          <w:szCs w:val="25"/>
        </w:rPr>
        <w:t xml:space="preserve">.  </w:t>
      </w:r>
      <w:r w:rsidRPr="00BD2294">
        <w:rPr>
          <w:b/>
          <w:sz w:val="25"/>
          <w:szCs w:val="25"/>
        </w:rPr>
        <w:t>Права</w:t>
      </w:r>
      <w:proofErr w:type="gramEnd"/>
      <w:r w:rsidRPr="00BD2294">
        <w:rPr>
          <w:b/>
          <w:sz w:val="25"/>
          <w:szCs w:val="25"/>
        </w:rPr>
        <w:t xml:space="preserve"> и Обязанности Клиента:</w:t>
      </w:r>
    </w:p>
    <w:p w:rsidR="00FF3CCB" w:rsidRPr="00BD2294" w:rsidRDefault="00FF3CCB" w:rsidP="00FF3CCB">
      <w:pPr>
        <w:jc w:val="both"/>
        <w:rPr>
          <w:sz w:val="25"/>
          <w:szCs w:val="25"/>
        </w:rPr>
      </w:pPr>
      <w:r w:rsidRPr="00661188">
        <w:rPr>
          <w:sz w:val="25"/>
          <w:szCs w:val="25"/>
        </w:rPr>
        <w:t>3</w:t>
      </w:r>
      <w:r w:rsidRPr="00BD2294">
        <w:rPr>
          <w:sz w:val="25"/>
          <w:szCs w:val="25"/>
        </w:rPr>
        <w:t xml:space="preserve">.1.1. Не позднее, чем до 17-00 дня предшествующего перевозке груза, передать Экспедитору поручение в виде Заявки, оформленной  по форме Приложения № 1 к настоящему договору, по любому имеющемуся у сторон виду связи (факс, электронная почта, сеть Интернет). Поручение должно содержать все данные и реквизиты, необходимые для надлежащего выполнения сторонами требований настоящего договора. </w:t>
      </w:r>
    </w:p>
    <w:p w:rsidR="00FF3CCB" w:rsidRPr="00BD2294" w:rsidRDefault="00FF3CCB" w:rsidP="00FF3CCB">
      <w:pPr>
        <w:jc w:val="both"/>
        <w:rPr>
          <w:sz w:val="25"/>
          <w:szCs w:val="25"/>
        </w:rPr>
      </w:pPr>
      <w:r w:rsidRPr="001640CA">
        <w:rPr>
          <w:sz w:val="25"/>
          <w:szCs w:val="25"/>
        </w:rPr>
        <w:t>3</w:t>
      </w:r>
      <w:r w:rsidRPr="00BD2294">
        <w:rPr>
          <w:sz w:val="25"/>
          <w:szCs w:val="25"/>
        </w:rPr>
        <w:t xml:space="preserve">.1.2. </w:t>
      </w:r>
      <w:proofErr w:type="gramStart"/>
      <w:r w:rsidRPr="00BD2294">
        <w:rPr>
          <w:sz w:val="25"/>
          <w:szCs w:val="25"/>
        </w:rPr>
        <w:t xml:space="preserve">Клиент обязан предоставить экспедитору документы (надлежаще оформленную доверенность </w:t>
      </w:r>
      <w:r w:rsidRPr="001640CA">
        <w:rPr>
          <w:sz w:val="25"/>
          <w:szCs w:val="25"/>
        </w:rPr>
        <w:t xml:space="preserve"> </w:t>
      </w:r>
      <w:r w:rsidRPr="00BD2294">
        <w:rPr>
          <w:sz w:val="25"/>
          <w:szCs w:val="25"/>
        </w:rPr>
        <w:t>на транспортно-экспедиционное обслуживание и организацию перевозки грузов Клиента, лицензии, таможенные декларации, ввозные, вывозные и транзитные разрешения, ветеринарные и санитарные сертификаты, сертификаты качества и происхождения и другие сопроводительные документы, необходимые для перевозки грузов, если получение таких документов не входит в обязанности Экспедитора, согласно Заявке Клиента), а также  другую информацию о свойствах груза, об</w:t>
      </w:r>
      <w:proofErr w:type="gramEnd"/>
      <w:r w:rsidRPr="00BD2294">
        <w:rPr>
          <w:sz w:val="25"/>
          <w:szCs w:val="25"/>
        </w:rPr>
        <w:t xml:space="preserve"> условиях его перевозки, </w:t>
      </w:r>
      <w:proofErr w:type="gramStart"/>
      <w:r w:rsidRPr="00BD2294">
        <w:rPr>
          <w:sz w:val="25"/>
          <w:szCs w:val="25"/>
        </w:rPr>
        <w:t>необходимую</w:t>
      </w:r>
      <w:proofErr w:type="gramEnd"/>
      <w:r w:rsidRPr="00BD2294">
        <w:rPr>
          <w:sz w:val="25"/>
          <w:szCs w:val="25"/>
        </w:rPr>
        <w:t xml:space="preserve"> для исполнения экспедитором обязанности, предусмотренной договором транспортной экспедиции.</w:t>
      </w:r>
    </w:p>
    <w:p w:rsidR="00FF3CCB" w:rsidRPr="00BD2294" w:rsidRDefault="00FF3CCB" w:rsidP="00FF3CCB">
      <w:pPr>
        <w:jc w:val="both"/>
        <w:rPr>
          <w:sz w:val="25"/>
          <w:szCs w:val="25"/>
        </w:rPr>
      </w:pPr>
      <w:r w:rsidRPr="001640CA">
        <w:rPr>
          <w:sz w:val="25"/>
          <w:szCs w:val="25"/>
        </w:rPr>
        <w:t>3</w:t>
      </w:r>
      <w:r w:rsidRPr="00BD2294">
        <w:rPr>
          <w:sz w:val="25"/>
          <w:szCs w:val="25"/>
        </w:rPr>
        <w:t xml:space="preserve">.1.3 Клиент несет полную ответственность за правильность и полноту сведений,  переданных Экспедитору, а также  за все последствия несоответствия действительности сведений, указанных им в заявке. </w:t>
      </w:r>
    </w:p>
    <w:p w:rsidR="00FF3CCB" w:rsidRPr="00BD2294" w:rsidRDefault="00FF3CCB" w:rsidP="00FF3CCB">
      <w:pPr>
        <w:jc w:val="both"/>
        <w:rPr>
          <w:sz w:val="25"/>
          <w:szCs w:val="25"/>
        </w:rPr>
      </w:pPr>
      <w:r>
        <w:rPr>
          <w:sz w:val="25"/>
          <w:szCs w:val="25"/>
        </w:rPr>
        <w:lastRenderedPageBreak/>
        <w:t xml:space="preserve"> </w:t>
      </w:r>
      <w:r w:rsidRPr="00BD2294">
        <w:rPr>
          <w:sz w:val="25"/>
          <w:szCs w:val="25"/>
        </w:rPr>
        <w:t>За искажение наименования груза, сведений о грузе, о его свойствах, в результате чего снижается стоимость перевозки грузов или возможно возникновение обстоятельств, влияющих на безопасность движения и эксплуатацию ж.д. транспорта, а также за отправление запрещенного для перевозки груза,  Клиент возмещает  Экспедитору все документально подтвержденные расходы, возникшие по вине Клиента.</w:t>
      </w:r>
    </w:p>
    <w:p w:rsidR="00FF3CCB" w:rsidRPr="00BD2294" w:rsidRDefault="00FF3CCB" w:rsidP="00FF3CCB">
      <w:pPr>
        <w:jc w:val="both"/>
        <w:rPr>
          <w:sz w:val="25"/>
          <w:szCs w:val="25"/>
        </w:rPr>
      </w:pPr>
      <w:r w:rsidRPr="00661188">
        <w:rPr>
          <w:sz w:val="25"/>
          <w:szCs w:val="25"/>
        </w:rPr>
        <w:t>3</w:t>
      </w:r>
      <w:r w:rsidRPr="00BD2294">
        <w:rPr>
          <w:sz w:val="25"/>
          <w:szCs w:val="25"/>
        </w:rPr>
        <w:t>.1.4. Загружать, размещать и закреплять грузы в контейнерах/вагонах в соответствии с правилами перевозок грузов и Техническими условиями погрузки и крепления грузов, с учетом технических норм загрузки, не выше грузоподъемности согласно трафарету на контейнере/вагоне, если иное не согласовано сторонами в заявке или протоколе согласования цены к настоящему Договору. По окончании погрузки вложить в контейнер документы с  описью груза и  опломбировывать контейнер  в присутствии представителя Экспедитора, если иное не согласовано сторонами в Заявке или Протоколе согласования цены к настоящему Договору.</w:t>
      </w:r>
    </w:p>
    <w:p w:rsidR="00FF3CCB" w:rsidRPr="00BD2294" w:rsidRDefault="00FF3CCB" w:rsidP="00FF3CCB">
      <w:pPr>
        <w:jc w:val="both"/>
        <w:rPr>
          <w:spacing w:val="2"/>
          <w:sz w:val="25"/>
          <w:szCs w:val="25"/>
        </w:rPr>
      </w:pPr>
      <w:r w:rsidRPr="00BD2294">
        <w:rPr>
          <w:sz w:val="25"/>
          <w:szCs w:val="25"/>
        </w:rPr>
        <w:tab/>
      </w:r>
      <w:r w:rsidRPr="00BD2294">
        <w:rPr>
          <w:spacing w:val="2"/>
          <w:sz w:val="25"/>
          <w:szCs w:val="25"/>
        </w:rPr>
        <w:t xml:space="preserve">Клиент, самостоятельно осуществляющий погрузку груза в контейнер, а также  привлекаемые им к погрузке уполномоченные лица (водители), обязаны осуществлять фотофиксацию погруженного в контейнер груза и любым доступным способом (нарочно, посредством мобильной связи, электронной почты) передать фотоотчет непосредственно уполномоченному работнику Экспедитора. </w:t>
      </w:r>
    </w:p>
    <w:p w:rsidR="00FF3CCB" w:rsidRPr="00BD2294" w:rsidRDefault="00FF3CCB" w:rsidP="00FF3CCB">
      <w:pPr>
        <w:jc w:val="both"/>
        <w:rPr>
          <w:sz w:val="25"/>
          <w:szCs w:val="25"/>
        </w:rPr>
      </w:pPr>
      <w:r w:rsidRPr="00BD2294">
        <w:rPr>
          <w:sz w:val="25"/>
          <w:szCs w:val="25"/>
        </w:rPr>
        <w:tab/>
        <w:t>При передаче фотоматериалов Клиент указывает: номер Договора, согласованного заказа и номер контейнера.</w:t>
      </w:r>
    </w:p>
    <w:p w:rsidR="00FF3CCB" w:rsidRPr="00BD2294" w:rsidRDefault="00FF3CCB" w:rsidP="00FF3CCB">
      <w:pPr>
        <w:jc w:val="both"/>
        <w:rPr>
          <w:sz w:val="25"/>
          <w:szCs w:val="25"/>
        </w:rPr>
      </w:pPr>
      <w:r w:rsidRPr="00BD2294">
        <w:rPr>
          <w:sz w:val="25"/>
          <w:szCs w:val="25"/>
        </w:rPr>
        <w:tab/>
        <w:t xml:space="preserve">Фотографии должны быть сделаны с трех ракурсов: </w:t>
      </w:r>
    </w:p>
    <w:p w:rsidR="00FF3CCB" w:rsidRPr="00BD2294" w:rsidRDefault="00FF3CCB" w:rsidP="00FF3CCB">
      <w:pPr>
        <w:pStyle w:val="ab"/>
        <w:numPr>
          <w:ilvl w:val="0"/>
          <w:numId w:val="2"/>
        </w:numPr>
        <w:ind w:left="0"/>
        <w:jc w:val="both"/>
        <w:rPr>
          <w:sz w:val="25"/>
          <w:szCs w:val="25"/>
        </w:rPr>
      </w:pPr>
      <w:r w:rsidRPr="00BD2294">
        <w:rPr>
          <w:sz w:val="25"/>
          <w:szCs w:val="25"/>
        </w:rPr>
        <w:t>на первой должен быть виден груз и номер контейнера;</w:t>
      </w:r>
    </w:p>
    <w:p w:rsidR="00FF3CCB" w:rsidRPr="00BD2294" w:rsidRDefault="00FF3CCB" w:rsidP="00FF3CCB">
      <w:pPr>
        <w:pStyle w:val="ab"/>
        <w:numPr>
          <w:ilvl w:val="0"/>
          <w:numId w:val="2"/>
        </w:numPr>
        <w:ind w:left="0"/>
        <w:jc w:val="both"/>
        <w:rPr>
          <w:sz w:val="25"/>
          <w:szCs w:val="25"/>
        </w:rPr>
      </w:pPr>
      <w:r w:rsidRPr="00BD2294">
        <w:rPr>
          <w:sz w:val="25"/>
          <w:szCs w:val="25"/>
        </w:rPr>
        <w:t>на второй должен быть отображен груз с близкого расстояния;</w:t>
      </w:r>
    </w:p>
    <w:p w:rsidR="00FF3CCB" w:rsidRPr="00BD2294" w:rsidRDefault="00FF3CCB" w:rsidP="00FF3CCB">
      <w:pPr>
        <w:pStyle w:val="ab"/>
        <w:numPr>
          <w:ilvl w:val="0"/>
          <w:numId w:val="2"/>
        </w:numPr>
        <w:ind w:left="0"/>
        <w:jc w:val="both"/>
        <w:rPr>
          <w:sz w:val="25"/>
          <w:szCs w:val="25"/>
        </w:rPr>
      </w:pPr>
      <w:r w:rsidRPr="00BD2294">
        <w:rPr>
          <w:sz w:val="25"/>
          <w:szCs w:val="25"/>
        </w:rPr>
        <w:t>на третьей должен быть виден загруженный контейнер с торца, при этом правая дверь должна быть закрыта, а левая открыта.</w:t>
      </w:r>
    </w:p>
    <w:p w:rsidR="00FF3CCB" w:rsidRPr="00BD2294" w:rsidRDefault="00FF3CCB" w:rsidP="00FF3CCB">
      <w:pPr>
        <w:jc w:val="both"/>
        <w:rPr>
          <w:sz w:val="25"/>
          <w:szCs w:val="25"/>
        </w:rPr>
      </w:pPr>
      <w:r w:rsidRPr="00661188">
        <w:rPr>
          <w:sz w:val="25"/>
          <w:szCs w:val="25"/>
        </w:rPr>
        <w:t>3</w:t>
      </w:r>
      <w:r w:rsidRPr="00BD2294">
        <w:rPr>
          <w:sz w:val="25"/>
          <w:szCs w:val="25"/>
        </w:rPr>
        <w:t>.1.5. Предъявлять к перевозке грузы в надлежащей таре, обеспечивающей сохранность грузов при транспортировке. Упаковка должна соответствовать стандартам, ГОСТам и техническим условиям перевозки конкретного груза.</w:t>
      </w:r>
    </w:p>
    <w:p w:rsidR="00FF3CCB" w:rsidRPr="00BD2294" w:rsidRDefault="00FF3CCB" w:rsidP="00FF3CCB">
      <w:pPr>
        <w:jc w:val="both"/>
        <w:rPr>
          <w:sz w:val="25"/>
          <w:szCs w:val="25"/>
        </w:rPr>
      </w:pPr>
      <w:r w:rsidRPr="00661188">
        <w:rPr>
          <w:sz w:val="25"/>
          <w:szCs w:val="25"/>
        </w:rPr>
        <w:t>3</w:t>
      </w:r>
      <w:r w:rsidRPr="00BD2294">
        <w:rPr>
          <w:sz w:val="25"/>
          <w:szCs w:val="25"/>
        </w:rPr>
        <w:t xml:space="preserve">.1.6. Не допускать простоя автотранспорта сверх норм: 20(24)тн – не более 4 часов, 30тн (40") – не более 6 часов, если иные нормы не согласованы сторонами в Заявке или Протоколе согласования цены к настоящему Договору. </w:t>
      </w:r>
    </w:p>
    <w:p w:rsidR="00FF3CCB" w:rsidRPr="00BD2294" w:rsidRDefault="00FF3CCB" w:rsidP="00FF3CCB">
      <w:pPr>
        <w:jc w:val="both"/>
        <w:rPr>
          <w:sz w:val="25"/>
          <w:szCs w:val="25"/>
        </w:rPr>
      </w:pPr>
      <w:r w:rsidRPr="001640CA">
        <w:rPr>
          <w:sz w:val="25"/>
          <w:szCs w:val="25"/>
        </w:rPr>
        <w:t>3</w:t>
      </w:r>
      <w:r w:rsidRPr="00BD2294">
        <w:rPr>
          <w:sz w:val="25"/>
          <w:szCs w:val="25"/>
        </w:rPr>
        <w:t xml:space="preserve">.1.7 Клиент обязуется возместить Экспедитору все документально подтвержденные расходы, связанные с  прогоном, простоем, возвратом, хранением, переадресацией контейнера (груза), в случае если эти расходы возникли из-за  недостоверной информации  предоставленной Клиентом. </w:t>
      </w:r>
    </w:p>
    <w:p w:rsidR="00FF3CCB" w:rsidRPr="00BD2294" w:rsidRDefault="00FF3CCB" w:rsidP="00FF3CCB">
      <w:pPr>
        <w:jc w:val="both"/>
        <w:rPr>
          <w:sz w:val="25"/>
          <w:szCs w:val="25"/>
        </w:rPr>
      </w:pPr>
      <w:r w:rsidRPr="00661188">
        <w:rPr>
          <w:sz w:val="25"/>
          <w:szCs w:val="25"/>
        </w:rPr>
        <w:t>3</w:t>
      </w:r>
      <w:r w:rsidRPr="00BD2294">
        <w:rPr>
          <w:sz w:val="25"/>
          <w:szCs w:val="25"/>
        </w:rPr>
        <w:t>.1.8. Своевременно оплачивать услуги Экспедитора, согласно выставленным счетам.</w:t>
      </w:r>
    </w:p>
    <w:p w:rsidR="00FF3CCB" w:rsidRPr="00BD2294" w:rsidRDefault="00FF3CCB" w:rsidP="00FF3CCB">
      <w:pPr>
        <w:jc w:val="both"/>
        <w:rPr>
          <w:sz w:val="25"/>
          <w:szCs w:val="25"/>
        </w:rPr>
      </w:pPr>
      <w:r w:rsidRPr="00661188">
        <w:rPr>
          <w:sz w:val="25"/>
          <w:szCs w:val="25"/>
        </w:rPr>
        <w:t>3</w:t>
      </w:r>
      <w:r w:rsidRPr="00BD2294">
        <w:rPr>
          <w:sz w:val="25"/>
          <w:szCs w:val="25"/>
        </w:rPr>
        <w:t>.1.9. В случае неполучения письменных разногласий в течение 5-ти рабочих дней после получения Клиентом (его представителем) Актов выполненных услуг/работ, услуги/работы считаются оказанными надлежащим образом и акт, для целей подтверждения факта и качества оказанных услуг/работ, считается подписанным.</w:t>
      </w:r>
    </w:p>
    <w:p w:rsidR="00FF3CCB" w:rsidRPr="00BD2294" w:rsidRDefault="00FF3CCB" w:rsidP="00FF3CCB">
      <w:pPr>
        <w:jc w:val="both"/>
        <w:rPr>
          <w:b/>
          <w:sz w:val="25"/>
          <w:szCs w:val="25"/>
        </w:rPr>
      </w:pPr>
      <w:r w:rsidRPr="003A137D">
        <w:rPr>
          <w:b/>
          <w:sz w:val="25"/>
          <w:szCs w:val="25"/>
        </w:rPr>
        <w:t>3</w:t>
      </w:r>
      <w:r w:rsidRPr="00BD2294">
        <w:rPr>
          <w:b/>
          <w:sz w:val="25"/>
          <w:szCs w:val="25"/>
        </w:rPr>
        <w:t>.2. Обязанности Экспедитора:</w:t>
      </w:r>
    </w:p>
    <w:p w:rsidR="00FF3CCB" w:rsidRPr="00BD2294" w:rsidRDefault="00FF3CCB" w:rsidP="00FF3CCB">
      <w:pPr>
        <w:pStyle w:val="HTML"/>
        <w:jc w:val="both"/>
        <w:rPr>
          <w:rFonts w:ascii="Times New Roman" w:hAnsi="Times New Roman" w:cs="Times New Roman"/>
          <w:sz w:val="25"/>
          <w:szCs w:val="25"/>
        </w:rPr>
      </w:pPr>
      <w:r w:rsidRPr="00661188">
        <w:rPr>
          <w:rFonts w:ascii="Times New Roman" w:hAnsi="Times New Roman" w:cs="Times New Roman"/>
          <w:sz w:val="25"/>
          <w:szCs w:val="25"/>
        </w:rPr>
        <w:t>3</w:t>
      </w:r>
      <w:r w:rsidRPr="00BD2294">
        <w:rPr>
          <w:rFonts w:ascii="Times New Roman" w:hAnsi="Times New Roman" w:cs="Times New Roman"/>
          <w:sz w:val="25"/>
          <w:szCs w:val="25"/>
        </w:rPr>
        <w:t>.2.1.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FF3CCB" w:rsidRPr="00BD2294" w:rsidRDefault="00FF3CCB" w:rsidP="00FF3CCB">
      <w:pPr>
        <w:autoSpaceDE w:val="0"/>
        <w:autoSpaceDN w:val="0"/>
        <w:adjustRightInd w:val="0"/>
        <w:ind w:firstLine="708"/>
        <w:jc w:val="both"/>
        <w:rPr>
          <w:sz w:val="25"/>
          <w:szCs w:val="25"/>
        </w:rPr>
      </w:pPr>
      <w:r w:rsidRPr="00BD2294">
        <w:rPr>
          <w:sz w:val="25"/>
          <w:szCs w:val="25"/>
        </w:rPr>
        <w:t xml:space="preserve">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 Экспедитор обязан в срок не более 1-го рабочего дня с момента получения Заявки Клиента  сообщить Клиенту об отсутствии необходимой информации или документов и запросить необходимые сведения. </w:t>
      </w:r>
    </w:p>
    <w:p w:rsidR="00FF3CCB" w:rsidRPr="00BD2294" w:rsidRDefault="00FF3CCB" w:rsidP="00FF3CCB">
      <w:pPr>
        <w:autoSpaceDE w:val="0"/>
        <w:autoSpaceDN w:val="0"/>
        <w:adjustRightInd w:val="0"/>
        <w:ind w:firstLine="708"/>
        <w:jc w:val="both"/>
        <w:rPr>
          <w:sz w:val="25"/>
          <w:szCs w:val="25"/>
        </w:rPr>
      </w:pPr>
      <w:r w:rsidRPr="00BD2294">
        <w:rPr>
          <w:sz w:val="25"/>
          <w:szCs w:val="25"/>
        </w:rPr>
        <w:lastRenderedPageBreak/>
        <w:t xml:space="preserve">В случае если договором транспортной экспедиции не предусмотрено иное, </w:t>
      </w:r>
      <w:bookmarkStart w:id="0" w:name="sub_302"/>
      <w:r w:rsidRPr="00BD2294">
        <w:rPr>
          <w:sz w:val="25"/>
          <w:szCs w:val="25"/>
        </w:rPr>
        <w:t>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если иное не указано в Заявке Клиента и не влияет на сроки и стоимость перевозки.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FF3CCB" w:rsidRPr="00BD2294" w:rsidRDefault="00FF3CCB" w:rsidP="00FF3CCB">
      <w:pPr>
        <w:pStyle w:val="a3"/>
        <w:ind w:firstLine="0"/>
        <w:jc w:val="both"/>
        <w:rPr>
          <w:sz w:val="25"/>
          <w:szCs w:val="25"/>
        </w:rPr>
      </w:pPr>
      <w:r w:rsidRPr="00661188">
        <w:rPr>
          <w:sz w:val="25"/>
          <w:szCs w:val="25"/>
        </w:rPr>
        <w:t>3</w:t>
      </w:r>
      <w:r w:rsidRPr="00BD2294">
        <w:rPr>
          <w:sz w:val="25"/>
          <w:szCs w:val="25"/>
        </w:rPr>
        <w:t xml:space="preserve">.2.2. </w:t>
      </w:r>
      <w:proofErr w:type="gramStart"/>
      <w:r w:rsidRPr="00BD2294">
        <w:rPr>
          <w:sz w:val="25"/>
          <w:szCs w:val="25"/>
        </w:rPr>
        <w:t xml:space="preserve">Заключать от своего имени в интересах и за счет Клиента договоры с транспортными, транспортно-экспедиторскими организациями на перевозку и транспортно-экспедиционное обслуживание груза, выполнение иных работ и оказание услуг в рамках настоящего договора, а также на аренду подвижного состава, подъездных путей, других сооружений, и иные договоры с третьими  лицами, необходимые для организации перевозки. </w:t>
      </w:r>
      <w:proofErr w:type="gramEnd"/>
    </w:p>
    <w:p w:rsidR="00FF3CCB" w:rsidRPr="00BD2294" w:rsidRDefault="00FF3CCB" w:rsidP="00FF3CCB">
      <w:pPr>
        <w:autoSpaceDE w:val="0"/>
        <w:autoSpaceDN w:val="0"/>
        <w:adjustRightInd w:val="0"/>
        <w:jc w:val="both"/>
        <w:rPr>
          <w:sz w:val="25"/>
          <w:szCs w:val="25"/>
        </w:rPr>
      </w:pPr>
      <w:bookmarkStart w:id="1" w:name="sub_303"/>
      <w:bookmarkEnd w:id="0"/>
      <w:r w:rsidRPr="00661188">
        <w:rPr>
          <w:sz w:val="25"/>
          <w:szCs w:val="25"/>
        </w:rPr>
        <w:t>3</w:t>
      </w:r>
      <w:r w:rsidRPr="00BD2294">
        <w:rPr>
          <w:sz w:val="25"/>
          <w:szCs w:val="25"/>
        </w:rPr>
        <w:t xml:space="preserve">.2.3. </w:t>
      </w:r>
      <w:bookmarkEnd w:id="1"/>
      <w:proofErr w:type="gramStart"/>
      <w:r w:rsidRPr="00BD2294">
        <w:rPr>
          <w:sz w:val="25"/>
          <w:szCs w:val="25"/>
        </w:rPr>
        <w:t>В соответствии со ст. 359 гл. 23 ГК РФ, а также п.3 ст.3 гл 2 ФЗ от 30.06.2003г. № 87-ФЗ «О транспортно-экспедиционной деятельности», при наличии просроченной финансовой задолженности Клиента перед Экспедитором, последний вправе удерживать любой из находящихся в его распоряжении грузов и/или транспортных средств с грузом, переданных Клиентом, до полного погашения просроченной задолженности  или до предоставления Клиентом</w:t>
      </w:r>
      <w:proofErr w:type="gramEnd"/>
      <w:r w:rsidRPr="00BD2294">
        <w:rPr>
          <w:sz w:val="25"/>
          <w:szCs w:val="25"/>
        </w:rPr>
        <w:t xml:space="preserve"> надлежащего обеспечения исполнения своих обязательств, уведомив Клиента не менее чем за 1 рабочий день до начала удержания. В этом случае Клиент также оплачивает расходы, связанные с удержанием груза. За возможную порчу груза, возникшую вследствие его удержания, ответственность несет Клиент.</w:t>
      </w:r>
    </w:p>
    <w:p w:rsidR="00FF3CCB" w:rsidRPr="00BD2294" w:rsidRDefault="00FF3CCB" w:rsidP="00FF3CCB">
      <w:pPr>
        <w:autoSpaceDE w:val="0"/>
        <w:autoSpaceDN w:val="0"/>
        <w:adjustRightInd w:val="0"/>
        <w:jc w:val="both"/>
        <w:rPr>
          <w:sz w:val="25"/>
          <w:szCs w:val="25"/>
        </w:rPr>
      </w:pPr>
      <w:bookmarkStart w:id="2" w:name="sub_304"/>
      <w:r w:rsidRPr="00661188">
        <w:rPr>
          <w:sz w:val="25"/>
          <w:szCs w:val="25"/>
        </w:rPr>
        <w:t>3</w:t>
      </w:r>
      <w:r w:rsidRPr="00BD2294">
        <w:rPr>
          <w:sz w:val="25"/>
          <w:szCs w:val="25"/>
        </w:rPr>
        <w:t xml:space="preserve">.2.4. Экспедитор вправе принять заявку, но  не приступать к исполнению обязанностей, предусмотренных настоящим договором,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своих обязанностей. </w:t>
      </w:r>
    </w:p>
    <w:bookmarkEnd w:id="2"/>
    <w:p w:rsidR="00FF3CCB" w:rsidRPr="00BD2294" w:rsidRDefault="00FF3CCB" w:rsidP="00FF3CCB">
      <w:pPr>
        <w:jc w:val="both"/>
        <w:rPr>
          <w:sz w:val="25"/>
          <w:szCs w:val="25"/>
        </w:rPr>
      </w:pPr>
      <w:r w:rsidRPr="00661188">
        <w:rPr>
          <w:sz w:val="25"/>
          <w:szCs w:val="25"/>
        </w:rPr>
        <w:t>3</w:t>
      </w:r>
      <w:r w:rsidRPr="00BD2294">
        <w:rPr>
          <w:sz w:val="25"/>
          <w:szCs w:val="25"/>
        </w:rPr>
        <w:t xml:space="preserve">.2.5. </w:t>
      </w:r>
      <w:proofErr w:type="gramStart"/>
      <w:r w:rsidRPr="00BD2294">
        <w:rPr>
          <w:sz w:val="25"/>
          <w:szCs w:val="25"/>
        </w:rPr>
        <w:t>При приеме груза экспедитор обязан проверить достоверность представленных клиентом необходимых документов,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предоставить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roofErr w:type="gramEnd"/>
    </w:p>
    <w:p w:rsidR="00FF3CCB" w:rsidRPr="00BD2294" w:rsidRDefault="00FF3CCB" w:rsidP="00FF3CCB">
      <w:pPr>
        <w:jc w:val="both"/>
        <w:rPr>
          <w:sz w:val="25"/>
          <w:szCs w:val="25"/>
        </w:rPr>
      </w:pPr>
      <w:r w:rsidRPr="00661188">
        <w:rPr>
          <w:sz w:val="25"/>
          <w:szCs w:val="25"/>
        </w:rPr>
        <w:t>3</w:t>
      </w:r>
      <w:r w:rsidRPr="00BD2294">
        <w:rPr>
          <w:sz w:val="25"/>
          <w:szCs w:val="25"/>
        </w:rPr>
        <w:t>.2.6. В течение 1 (одного) рабочего дня с момента получения от Клиента надлежащим образом оформленной Заявки, сообщить Клиенту, о ее принятии или об отказе в принятии к исполнению и согласовать стоимость перевозки. Направление Экспедитором Клиенту счета на оплату услуг по полученной Заявке признается Сторонами как прием такой Заявки к исполнению Экспедитором.</w:t>
      </w:r>
    </w:p>
    <w:p w:rsidR="00FF3CCB" w:rsidRPr="00BD2294" w:rsidRDefault="00FF3CCB" w:rsidP="00FF3CCB">
      <w:pPr>
        <w:jc w:val="both"/>
        <w:rPr>
          <w:sz w:val="25"/>
          <w:szCs w:val="25"/>
        </w:rPr>
      </w:pPr>
      <w:r w:rsidRPr="00661188">
        <w:rPr>
          <w:sz w:val="25"/>
          <w:szCs w:val="25"/>
        </w:rPr>
        <w:t>3</w:t>
      </w:r>
      <w:r w:rsidRPr="00BD2294">
        <w:rPr>
          <w:sz w:val="25"/>
          <w:szCs w:val="25"/>
        </w:rPr>
        <w:t>.2.7. Консультировать Клиента по выбору оптимального пути следования, в том числе в режиме «от двери до двери», типу подвижного состава для конкретной перевозки, нормам его загрузки в зависимости от маршрута следования, условиям перевозки конкретных грузов: негабаритных, длинномерных, на транспортерах и опасных.</w:t>
      </w:r>
    </w:p>
    <w:p w:rsidR="00FF3CCB" w:rsidRPr="00BD2294" w:rsidRDefault="00FF3CCB" w:rsidP="00FF3CCB">
      <w:pPr>
        <w:jc w:val="both"/>
        <w:rPr>
          <w:sz w:val="25"/>
          <w:szCs w:val="25"/>
        </w:rPr>
      </w:pPr>
      <w:r w:rsidRPr="00661188">
        <w:rPr>
          <w:sz w:val="25"/>
          <w:szCs w:val="25"/>
        </w:rPr>
        <w:t>3</w:t>
      </w:r>
      <w:r w:rsidRPr="00BD2294">
        <w:rPr>
          <w:sz w:val="25"/>
          <w:szCs w:val="25"/>
        </w:rPr>
        <w:t>.2.</w:t>
      </w:r>
      <w:r w:rsidRPr="00661188">
        <w:rPr>
          <w:sz w:val="25"/>
          <w:szCs w:val="25"/>
        </w:rPr>
        <w:t>8</w:t>
      </w:r>
      <w:r w:rsidRPr="00BD2294">
        <w:rPr>
          <w:sz w:val="25"/>
          <w:szCs w:val="25"/>
        </w:rPr>
        <w:t>. Предоставлять Клиенту информацию по перевозке груза.</w:t>
      </w:r>
    </w:p>
    <w:p w:rsidR="00FF3CCB" w:rsidRPr="00BD2294" w:rsidRDefault="00FF3CCB" w:rsidP="00FF3CCB">
      <w:pPr>
        <w:jc w:val="both"/>
        <w:rPr>
          <w:sz w:val="25"/>
          <w:szCs w:val="25"/>
        </w:rPr>
      </w:pPr>
      <w:r w:rsidRPr="00661188">
        <w:rPr>
          <w:sz w:val="25"/>
          <w:szCs w:val="25"/>
        </w:rPr>
        <w:t>3</w:t>
      </w:r>
      <w:r w:rsidRPr="00BD2294">
        <w:rPr>
          <w:sz w:val="25"/>
          <w:szCs w:val="25"/>
        </w:rPr>
        <w:t>.2.</w:t>
      </w:r>
      <w:r w:rsidRPr="00661188">
        <w:rPr>
          <w:sz w:val="25"/>
          <w:szCs w:val="25"/>
        </w:rPr>
        <w:t>9</w:t>
      </w:r>
      <w:r w:rsidRPr="00BD2294">
        <w:rPr>
          <w:sz w:val="25"/>
          <w:szCs w:val="25"/>
        </w:rPr>
        <w:t>. Раскредитовывать железнодорожные документы на прибывшие на станцию в адрес Клиента  грузы. Раскредитование документов производится по мере поступления их в товарную контору Станции.</w:t>
      </w:r>
    </w:p>
    <w:p w:rsidR="00FF3CCB" w:rsidRPr="00BD2294" w:rsidRDefault="00FF3CCB" w:rsidP="00FF3CCB">
      <w:pPr>
        <w:jc w:val="both"/>
        <w:rPr>
          <w:sz w:val="25"/>
          <w:szCs w:val="25"/>
        </w:rPr>
      </w:pPr>
      <w:r w:rsidRPr="00661188">
        <w:rPr>
          <w:sz w:val="25"/>
          <w:szCs w:val="25"/>
        </w:rPr>
        <w:t>3</w:t>
      </w:r>
      <w:r w:rsidRPr="00BD2294">
        <w:rPr>
          <w:sz w:val="25"/>
          <w:szCs w:val="25"/>
        </w:rPr>
        <w:t>.2.</w:t>
      </w:r>
      <w:r w:rsidRPr="00661188">
        <w:rPr>
          <w:sz w:val="25"/>
          <w:szCs w:val="25"/>
        </w:rPr>
        <w:t>10</w:t>
      </w:r>
      <w:r w:rsidRPr="00BD2294">
        <w:rPr>
          <w:sz w:val="25"/>
          <w:szCs w:val="25"/>
        </w:rPr>
        <w:t>. Организовать возврат порожних контейнеров (вагонов) на станцию после выгрузки, если иное не указано в Заявке Клиента или инструкции в железнодорожной накладной.</w:t>
      </w:r>
    </w:p>
    <w:p w:rsidR="00FF3CCB" w:rsidRPr="00BD2294" w:rsidRDefault="00FF3CCB" w:rsidP="00FF3CCB">
      <w:pPr>
        <w:jc w:val="both"/>
        <w:rPr>
          <w:sz w:val="25"/>
          <w:szCs w:val="25"/>
        </w:rPr>
      </w:pPr>
      <w:r w:rsidRPr="00661188">
        <w:rPr>
          <w:sz w:val="25"/>
          <w:szCs w:val="25"/>
        </w:rPr>
        <w:t>3</w:t>
      </w:r>
      <w:r w:rsidRPr="00BD2294">
        <w:rPr>
          <w:sz w:val="25"/>
          <w:szCs w:val="25"/>
        </w:rPr>
        <w:t>.2.</w:t>
      </w:r>
      <w:r w:rsidRPr="00661188">
        <w:rPr>
          <w:sz w:val="25"/>
          <w:szCs w:val="25"/>
        </w:rPr>
        <w:t>11</w:t>
      </w:r>
      <w:r w:rsidRPr="00BD2294">
        <w:rPr>
          <w:sz w:val="25"/>
          <w:szCs w:val="25"/>
        </w:rPr>
        <w:t>. В согласованные с Клиентом сроки организовывать подачу технически исправного, очищенного, в необходимых случаях промытого, годного для перевозки конкретных грузов подвижного состава под загрузку на станцию (склад) грузоотправителя.</w:t>
      </w:r>
    </w:p>
    <w:p w:rsidR="00FF3CCB" w:rsidRPr="00BD2294" w:rsidRDefault="00FF3CCB" w:rsidP="00FF3CCB">
      <w:pPr>
        <w:jc w:val="both"/>
        <w:rPr>
          <w:sz w:val="25"/>
          <w:szCs w:val="25"/>
        </w:rPr>
      </w:pPr>
      <w:r w:rsidRPr="00661188">
        <w:rPr>
          <w:sz w:val="25"/>
          <w:szCs w:val="25"/>
        </w:rPr>
        <w:t>3</w:t>
      </w:r>
      <w:r w:rsidRPr="00BD2294">
        <w:rPr>
          <w:sz w:val="25"/>
          <w:szCs w:val="25"/>
        </w:rPr>
        <w:t>.2.</w:t>
      </w:r>
      <w:r w:rsidRPr="00661188">
        <w:rPr>
          <w:sz w:val="25"/>
          <w:szCs w:val="25"/>
        </w:rPr>
        <w:t>12</w:t>
      </w:r>
      <w:r w:rsidRPr="00BD2294">
        <w:rPr>
          <w:sz w:val="25"/>
          <w:szCs w:val="25"/>
        </w:rPr>
        <w:t>. По Заявке Клиента организовывать приобретение запорно-пломбировочных устройств и обеспечение ими Клиента.</w:t>
      </w:r>
    </w:p>
    <w:p w:rsidR="00FF3CCB" w:rsidRPr="00BD2294" w:rsidRDefault="00FF3CCB" w:rsidP="00FF3CCB">
      <w:pPr>
        <w:jc w:val="both"/>
        <w:rPr>
          <w:sz w:val="25"/>
          <w:szCs w:val="25"/>
        </w:rPr>
      </w:pPr>
      <w:r w:rsidRPr="00661188">
        <w:rPr>
          <w:sz w:val="25"/>
          <w:szCs w:val="25"/>
        </w:rPr>
        <w:lastRenderedPageBreak/>
        <w:t>3</w:t>
      </w:r>
      <w:r w:rsidRPr="00BD2294">
        <w:rPr>
          <w:sz w:val="25"/>
          <w:szCs w:val="25"/>
        </w:rPr>
        <w:t>.2.1</w:t>
      </w:r>
      <w:r w:rsidRPr="00661188">
        <w:rPr>
          <w:sz w:val="25"/>
          <w:szCs w:val="25"/>
        </w:rPr>
        <w:t>3</w:t>
      </w:r>
      <w:r w:rsidRPr="00BD2294">
        <w:rPr>
          <w:sz w:val="25"/>
          <w:szCs w:val="25"/>
        </w:rPr>
        <w:t xml:space="preserve">. Составлять совместно с перевозчиками, в том числе с ОАО «РЖД», и/или требовать от них составления соответствующих коммерческих актов, актов общей формы при наличии оснований для ответственности перевозчика. В случае прибытия контейнера с </w:t>
      </w:r>
      <w:proofErr w:type="gramStart"/>
      <w:r w:rsidRPr="00BD2294">
        <w:rPr>
          <w:sz w:val="25"/>
          <w:szCs w:val="25"/>
        </w:rPr>
        <w:t>поврежденным</w:t>
      </w:r>
      <w:proofErr w:type="gramEnd"/>
      <w:r w:rsidRPr="00BD2294">
        <w:rPr>
          <w:sz w:val="25"/>
          <w:szCs w:val="25"/>
        </w:rPr>
        <w:t xml:space="preserve"> ЗПУ, ЗПУ попутных станций или других признаков несохранности груза или контейнера, Экспедитор обязуется потребовать от перевозчика внесения данной информации в соответствующую транспортную накладную и составления соответствующего акта.</w:t>
      </w:r>
    </w:p>
    <w:p w:rsidR="00FF3CCB" w:rsidRPr="00BD2294" w:rsidRDefault="00FF3CCB" w:rsidP="00FF3CCB">
      <w:pPr>
        <w:jc w:val="both"/>
        <w:rPr>
          <w:sz w:val="25"/>
          <w:szCs w:val="25"/>
        </w:rPr>
      </w:pPr>
    </w:p>
    <w:p w:rsidR="00FF3CCB" w:rsidRPr="000B4F08" w:rsidRDefault="00FF3CCB" w:rsidP="00FF3CCB">
      <w:pPr>
        <w:pStyle w:val="ab"/>
        <w:numPr>
          <w:ilvl w:val="0"/>
          <w:numId w:val="1"/>
        </w:numPr>
        <w:ind w:left="0"/>
        <w:jc w:val="center"/>
        <w:rPr>
          <w:b/>
          <w:sz w:val="25"/>
          <w:szCs w:val="25"/>
        </w:rPr>
      </w:pPr>
      <w:r w:rsidRPr="00BD2294">
        <w:rPr>
          <w:b/>
          <w:sz w:val="25"/>
          <w:szCs w:val="25"/>
        </w:rPr>
        <w:t>ПОРЯДОК РАСЧЕТОВ.</w:t>
      </w:r>
    </w:p>
    <w:p w:rsidR="00FF3CCB" w:rsidRPr="00BD2294" w:rsidRDefault="00FF3CCB" w:rsidP="00FF3CCB">
      <w:pPr>
        <w:jc w:val="both"/>
        <w:rPr>
          <w:sz w:val="25"/>
          <w:szCs w:val="25"/>
        </w:rPr>
      </w:pPr>
      <w:r w:rsidRPr="001640CA">
        <w:rPr>
          <w:sz w:val="25"/>
          <w:szCs w:val="25"/>
        </w:rPr>
        <w:t>4</w:t>
      </w:r>
      <w:r w:rsidRPr="00BD2294">
        <w:rPr>
          <w:sz w:val="25"/>
          <w:szCs w:val="25"/>
        </w:rPr>
        <w:t>.1. Стоимость предоставляемой услуги по настоящему договору согласовывается Сторонами в Протоколах согласования договорной цены, которые являются неотъемлемой частью настоящего Договора.</w:t>
      </w:r>
    </w:p>
    <w:p w:rsidR="00FF3CCB" w:rsidRPr="00BD2294" w:rsidRDefault="00FF3CCB" w:rsidP="00FF3CCB">
      <w:pPr>
        <w:pStyle w:val="ac"/>
        <w:spacing w:after="0"/>
        <w:jc w:val="both"/>
        <w:rPr>
          <w:sz w:val="25"/>
          <w:szCs w:val="25"/>
        </w:rPr>
      </w:pPr>
      <w:r w:rsidRPr="001640CA">
        <w:rPr>
          <w:sz w:val="25"/>
          <w:szCs w:val="25"/>
        </w:rPr>
        <w:t>4</w:t>
      </w:r>
      <w:r w:rsidRPr="00BD2294">
        <w:rPr>
          <w:sz w:val="25"/>
          <w:szCs w:val="25"/>
        </w:rPr>
        <w:t>.2. Услуги Экспедитора по настоящему Договору оплачиваются Клиентом  в  течение  3 (трех) банковских  дней  с момента получения соответствующего счета Экспедитора,  выставленного на основании  согласованной сторонами заявки.</w:t>
      </w:r>
    </w:p>
    <w:p w:rsidR="00FF3CCB" w:rsidRPr="00BD2294" w:rsidRDefault="00FF3CCB" w:rsidP="00FF3CCB">
      <w:pPr>
        <w:pStyle w:val="ac"/>
        <w:spacing w:after="0"/>
        <w:jc w:val="both"/>
        <w:rPr>
          <w:sz w:val="25"/>
          <w:szCs w:val="25"/>
        </w:rPr>
      </w:pPr>
      <w:r w:rsidRPr="001640CA">
        <w:rPr>
          <w:sz w:val="25"/>
          <w:szCs w:val="25"/>
        </w:rPr>
        <w:t>4</w:t>
      </w:r>
      <w:r w:rsidRPr="00BD2294">
        <w:rPr>
          <w:sz w:val="25"/>
          <w:szCs w:val="25"/>
        </w:rPr>
        <w:t xml:space="preserve">.3. </w:t>
      </w:r>
      <w:proofErr w:type="gramStart"/>
      <w:r w:rsidRPr="00BD2294">
        <w:rPr>
          <w:sz w:val="25"/>
          <w:szCs w:val="25"/>
        </w:rPr>
        <w:t xml:space="preserve">Расходы  Экспедитора, возникшие вследствие исполнения дополнительных   поручений  или по вине Клиента, стоимость которых согласована в Приложениях,   возмещаются Клиентом    на основании  соответствующего счета Экспедитора  в течение 5 (пяти) банковских дней с даты получения такого счета, а  если стоимость данных расходов   в приложениях не  определена  -  по счету  Экспедитора  с приложением   документов, подтверждающих  факт возникновения и размер таких расходов. </w:t>
      </w:r>
      <w:proofErr w:type="gramEnd"/>
    </w:p>
    <w:p w:rsidR="00FF3CCB" w:rsidRPr="00BD2294" w:rsidRDefault="00FF3CCB" w:rsidP="00FF3CCB">
      <w:pPr>
        <w:pStyle w:val="a3"/>
        <w:ind w:firstLine="0"/>
        <w:jc w:val="both"/>
        <w:rPr>
          <w:sz w:val="25"/>
          <w:szCs w:val="25"/>
        </w:rPr>
      </w:pPr>
      <w:r w:rsidRPr="001640CA">
        <w:rPr>
          <w:sz w:val="25"/>
          <w:szCs w:val="25"/>
        </w:rPr>
        <w:t>4</w:t>
      </w:r>
      <w:r w:rsidRPr="00BD2294">
        <w:rPr>
          <w:sz w:val="25"/>
          <w:szCs w:val="25"/>
        </w:rPr>
        <w:t>.</w:t>
      </w:r>
      <w:r w:rsidRPr="001640CA">
        <w:rPr>
          <w:sz w:val="25"/>
          <w:szCs w:val="25"/>
        </w:rPr>
        <w:t>4</w:t>
      </w:r>
      <w:r w:rsidRPr="00BD2294">
        <w:rPr>
          <w:sz w:val="25"/>
          <w:szCs w:val="25"/>
        </w:rPr>
        <w:t xml:space="preserve">.Услуги по настоящему Договору считаются оказанными надлежащим образом и в полном объеме после подписания представителем грузополучателя, указанного в Заявке Клиента, документов, удостоверяющих прием грузов. </w:t>
      </w:r>
    </w:p>
    <w:p w:rsidR="00FF3CCB" w:rsidRPr="00BD2294" w:rsidRDefault="00FF3CCB" w:rsidP="00FF3CCB">
      <w:pPr>
        <w:pStyle w:val="a3"/>
        <w:ind w:firstLine="0"/>
        <w:jc w:val="both"/>
        <w:rPr>
          <w:sz w:val="25"/>
          <w:szCs w:val="25"/>
        </w:rPr>
      </w:pPr>
      <w:r w:rsidRPr="001640CA">
        <w:rPr>
          <w:sz w:val="25"/>
          <w:szCs w:val="25"/>
        </w:rPr>
        <w:t>4</w:t>
      </w:r>
      <w:r>
        <w:rPr>
          <w:sz w:val="25"/>
          <w:szCs w:val="25"/>
        </w:rPr>
        <w:t>.</w:t>
      </w:r>
      <w:r w:rsidRPr="001640CA">
        <w:rPr>
          <w:sz w:val="25"/>
          <w:szCs w:val="25"/>
        </w:rPr>
        <w:t>5</w:t>
      </w:r>
      <w:r w:rsidRPr="00BD2294">
        <w:rPr>
          <w:sz w:val="25"/>
          <w:szCs w:val="25"/>
        </w:rPr>
        <w:t xml:space="preserve">. Клиент имеет право на осуществление авансовых платежей по согласованию с Экспедитором. </w:t>
      </w:r>
    </w:p>
    <w:p w:rsidR="00FF3CCB" w:rsidRPr="00BD2294" w:rsidRDefault="00FF3CCB" w:rsidP="00FF3CCB">
      <w:pPr>
        <w:pStyle w:val="a3"/>
        <w:ind w:firstLine="0"/>
        <w:jc w:val="both"/>
        <w:rPr>
          <w:sz w:val="25"/>
          <w:szCs w:val="25"/>
        </w:rPr>
      </w:pPr>
      <w:r w:rsidRPr="001640CA">
        <w:rPr>
          <w:sz w:val="25"/>
          <w:szCs w:val="25"/>
        </w:rPr>
        <w:t>4</w:t>
      </w:r>
      <w:r w:rsidRPr="00BD2294">
        <w:rPr>
          <w:sz w:val="25"/>
          <w:szCs w:val="25"/>
        </w:rPr>
        <w:t>.</w:t>
      </w:r>
      <w:r w:rsidRPr="001640CA">
        <w:rPr>
          <w:sz w:val="25"/>
          <w:szCs w:val="25"/>
        </w:rPr>
        <w:t>6</w:t>
      </w:r>
      <w:r w:rsidRPr="00BD2294">
        <w:rPr>
          <w:sz w:val="25"/>
          <w:szCs w:val="25"/>
        </w:rPr>
        <w:t>. Если по результатам сверки выявится, что перечисленная Клиентом сумма меньше, чем сумма подлежащая оплате Клиентом оплате в соответствии с настоящим Договором, включая вознаграждение Экспедитора, Клиент перечисляет недостающую сумму в срок не более 3-х рабочих дней со дня подписания акта сверки Сторонами.</w:t>
      </w:r>
    </w:p>
    <w:p w:rsidR="00FF3CCB" w:rsidRPr="00BD2294" w:rsidRDefault="00FF3CCB" w:rsidP="00FF3CCB">
      <w:pPr>
        <w:pStyle w:val="a3"/>
        <w:ind w:firstLine="0"/>
        <w:jc w:val="both"/>
        <w:rPr>
          <w:sz w:val="25"/>
          <w:szCs w:val="25"/>
        </w:rPr>
      </w:pPr>
      <w:r w:rsidRPr="00661188">
        <w:rPr>
          <w:sz w:val="25"/>
          <w:szCs w:val="25"/>
        </w:rPr>
        <w:t>4</w:t>
      </w:r>
      <w:r w:rsidRPr="00BD2294">
        <w:rPr>
          <w:sz w:val="25"/>
          <w:szCs w:val="25"/>
        </w:rPr>
        <w:t>.</w:t>
      </w:r>
      <w:r w:rsidRPr="00661188">
        <w:rPr>
          <w:sz w:val="25"/>
          <w:szCs w:val="25"/>
        </w:rPr>
        <w:t>7</w:t>
      </w:r>
      <w:r w:rsidRPr="00BD2294">
        <w:rPr>
          <w:sz w:val="25"/>
          <w:szCs w:val="25"/>
        </w:rPr>
        <w:t>.  Если по результатам сверки выявится, что перечисленная Клиентом сумма больше, чем сумма подлежащая оплате Клиентом оплате в соответствии с настоящим Договором, включая вознаграждение Экспедитора, остаток средств учитывается при выполнении следующих заявок или возвращается Клиенту по его требованию в срок не более 3-х рабочих дней с момента получения такого требования Экспедитором.</w:t>
      </w:r>
    </w:p>
    <w:p w:rsidR="00FF3CCB" w:rsidRPr="00BD2294" w:rsidRDefault="00FF3CCB" w:rsidP="00FF3CCB">
      <w:pPr>
        <w:pStyle w:val="a3"/>
        <w:ind w:firstLine="0"/>
        <w:jc w:val="both"/>
        <w:rPr>
          <w:sz w:val="25"/>
          <w:szCs w:val="25"/>
        </w:rPr>
      </w:pPr>
      <w:r w:rsidRPr="001640CA">
        <w:rPr>
          <w:sz w:val="25"/>
          <w:szCs w:val="25"/>
        </w:rPr>
        <w:t>4</w:t>
      </w:r>
      <w:r w:rsidRPr="00BD2294">
        <w:rPr>
          <w:sz w:val="25"/>
          <w:szCs w:val="25"/>
        </w:rPr>
        <w:t>.</w:t>
      </w:r>
      <w:r w:rsidRPr="00DF4CD4">
        <w:rPr>
          <w:sz w:val="25"/>
          <w:szCs w:val="25"/>
        </w:rPr>
        <w:t>8</w:t>
      </w:r>
      <w:r w:rsidRPr="00BD2294">
        <w:rPr>
          <w:sz w:val="25"/>
          <w:szCs w:val="25"/>
        </w:rPr>
        <w:t>. В случае централизованного изменения провозных тарифов и дополнительных платежей и сборов, Экспедитор имеет право в одностороннем порядке изменить цены на организацию транспортно-экспедиционного обслуживания грузов Клиента с обязательным уведомлением последнего не менее чем за 5 рабочих дней до момента вступления в силу новых тарифов или платежей. Стоимость услуг Экспедитора по Заявкам, принятым им к исполнению до вступления в силу новых тарифов, платежей и сборов изменению не подлежит.</w:t>
      </w:r>
    </w:p>
    <w:p w:rsidR="00FF3CCB" w:rsidRDefault="00FF3CCB" w:rsidP="00FF3CCB">
      <w:pPr>
        <w:jc w:val="both"/>
        <w:rPr>
          <w:sz w:val="25"/>
          <w:szCs w:val="25"/>
        </w:rPr>
      </w:pPr>
      <w:r w:rsidRPr="00DF4CD4">
        <w:rPr>
          <w:sz w:val="25"/>
          <w:szCs w:val="25"/>
        </w:rPr>
        <w:t>4</w:t>
      </w:r>
      <w:r w:rsidRPr="00BD2294">
        <w:rPr>
          <w:sz w:val="25"/>
          <w:szCs w:val="25"/>
        </w:rPr>
        <w:t>.</w:t>
      </w:r>
      <w:r w:rsidRPr="00DF4CD4">
        <w:rPr>
          <w:sz w:val="25"/>
          <w:szCs w:val="25"/>
        </w:rPr>
        <w:t>9</w:t>
      </w:r>
      <w:r w:rsidRPr="00BD2294">
        <w:rPr>
          <w:sz w:val="25"/>
          <w:szCs w:val="25"/>
        </w:rPr>
        <w:t>. Если объем фактически оказанных Экспедитором услуг превышает сумму подлежащую оплате Клиентом в соответствии с настоящим Договором, включая вознаграждение Экспедитора,  то Клиент оплачивает разницу по осуществленной перевозке в течение 5 банковских дней с момента выставления Экспедитором счета-фактуры и подписания Сторонами акта выполненных работ.</w:t>
      </w:r>
    </w:p>
    <w:p w:rsidR="00FF3CCB" w:rsidRPr="00BD2294" w:rsidRDefault="00FF3CCB" w:rsidP="00FF3CCB">
      <w:pPr>
        <w:jc w:val="both"/>
        <w:rPr>
          <w:sz w:val="25"/>
          <w:szCs w:val="25"/>
        </w:rPr>
      </w:pPr>
    </w:p>
    <w:p w:rsidR="00FF3CCB" w:rsidRPr="000B4F08" w:rsidRDefault="00FF3CCB" w:rsidP="000B4F08">
      <w:pPr>
        <w:pStyle w:val="ab"/>
        <w:numPr>
          <w:ilvl w:val="0"/>
          <w:numId w:val="1"/>
        </w:numPr>
        <w:jc w:val="center"/>
        <w:rPr>
          <w:b/>
          <w:sz w:val="25"/>
          <w:szCs w:val="25"/>
        </w:rPr>
      </w:pPr>
      <w:r w:rsidRPr="00682B9C">
        <w:rPr>
          <w:b/>
          <w:sz w:val="25"/>
          <w:szCs w:val="25"/>
        </w:rPr>
        <w:t>ОТВЕТСТВЕННОСТЬ СТОРОН.</w:t>
      </w:r>
    </w:p>
    <w:p w:rsidR="00FF3CCB" w:rsidRPr="00BD2294" w:rsidRDefault="00FF3CCB" w:rsidP="00FF3CCB">
      <w:pPr>
        <w:jc w:val="both"/>
        <w:rPr>
          <w:sz w:val="25"/>
          <w:szCs w:val="25"/>
        </w:rPr>
      </w:pPr>
      <w:r w:rsidRPr="00DF4CD4">
        <w:rPr>
          <w:sz w:val="25"/>
          <w:szCs w:val="25"/>
        </w:rPr>
        <w:t>5</w:t>
      </w:r>
      <w:r w:rsidRPr="00BD2294">
        <w:rPr>
          <w:sz w:val="25"/>
          <w:szCs w:val="25"/>
        </w:rPr>
        <w:t>.1. За неисполнение или ненадлежащее исполнение обязанностей, предусмотренных настоящим договором, Экспедитор и Клиент несут ответственность по основаниям и в размере, которые определяются в соответствии с главой 25 ГК РФ и Законом «О транспортно-экспедиционной деятельности» № 87-ФЗ от 30.06.2003 г.</w:t>
      </w:r>
    </w:p>
    <w:p w:rsidR="00FF3CCB" w:rsidRPr="00BD2294" w:rsidRDefault="00FF3CCB" w:rsidP="00FF3CCB">
      <w:pPr>
        <w:jc w:val="both"/>
        <w:rPr>
          <w:sz w:val="25"/>
          <w:szCs w:val="25"/>
        </w:rPr>
      </w:pPr>
      <w:r w:rsidRPr="00DF4CD4">
        <w:rPr>
          <w:sz w:val="25"/>
          <w:szCs w:val="25"/>
        </w:rPr>
        <w:lastRenderedPageBreak/>
        <w:t>5</w:t>
      </w:r>
      <w:r w:rsidRPr="00BD2294">
        <w:rPr>
          <w:sz w:val="25"/>
          <w:szCs w:val="25"/>
        </w:rPr>
        <w:t xml:space="preserve">.2. </w:t>
      </w:r>
      <w:r w:rsidRPr="00BD2294">
        <w:rPr>
          <w:bCs/>
          <w:sz w:val="25"/>
          <w:szCs w:val="25"/>
        </w:rPr>
        <w:t xml:space="preserve">При несоответствии товара в товаросопроводительных  документах фактически отгруженному,  превышения норм загрузки контейнера  Клиент возмещает Экспедитору  понесенные вследствие </w:t>
      </w:r>
      <w:r w:rsidRPr="00BD2294">
        <w:rPr>
          <w:b/>
          <w:bCs/>
          <w:sz w:val="25"/>
          <w:szCs w:val="25"/>
        </w:rPr>
        <w:t xml:space="preserve"> </w:t>
      </w:r>
      <w:r w:rsidRPr="00BD2294">
        <w:rPr>
          <w:bCs/>
          <w:sz w:val="25"/>
          <w:szCs w:val="25"/>
        </w:rPr>
        <w:t xml:space="preserve">этого  расходы,  в том числе   расходы по  оплате штрафных санкций, предусмотренных Уставом железных дорог, и/или наложенных в процессе административного производства. </w:t>
      </w:r>
      <w:r w:rsidRPr="00BD2294">
        <w:rPr>
          <w:sz w:val="25"/>
          <w:szCs w:val="25"/>
        </w:rPr>
        <w:t xml:space="preserve">  </w:t>
      </w:r>
    </w:p>
    <w:p w:rsidR="00FF3CCB" w:rsidRPr="00BD2294" w:rsidRDefault="00FF3CCB" w:rsidP="00FF3CCB">
      <w:pPr>
        <w:jc w:val="both"/>
        <w:rPr>
          <w:sz w:val="25"/>
          <w:szCs w:val="25"/>
        </w:rPr>
      </w:pPr>
      <w:r w:rsidRPr="00BD2294">
        <w:rPr>
          <w:sz w:val="25"/>
          <w:szCs w:val="25"/>
        </w:rPr>
        <w:t xml:space="preserve"> </w:t>
      </w:r>
      <w:r w:rsidRPr="00661188">
        <w:rPr>
          <w:sz w:val="25"/>
          <w:szCs w:val="25"/>
        </w:rPr>
        <w:t>5</w:t>
      </w:r>
      <w:r w:rsidRPr="00BD2294">
        <w:rPr>
          <w:sz w:val="25"/>
          <w:szCs w:val="25"/>
        </w:rPr>
        <w:t xml:space="preserve">.3.  Все вопросы, связанные с  задержкой  </w:t>
      </w:r>
      <w:proofErr w:type="gramStart"/>
      <w:r w:rsidRPr="00BD2294">
        <w:rPr>
          <w:sz w:val="25"/>
          <w:szCs w:val="25"/>
        </w:rPr>
        <w:t>груза  Клиента</w:t>
      </w:r>
      <w:proofErr w:type="gramEnd"/>
      <w:r w:rsidRPr="00BD2294">
        <w:rPr>
          <w:sz w:val="25"/>
          <w:szCs w:val="25"/>
        </w:rPr>
        <w:t xml:space="preserve">   правоохранительными   и иными компетентными органами   в процессе оказания услуг Экспедитором    по причине    недостоверности (отсутствия) документов  на груз, обязанность  оформления  и предоставления которых возложена   на Клиента   законом, урегулируются Клиентом самостоятельно.   </w:t>
      </w:r>
    </w:p>
    <w:p w:rsidR="00FF3CCB" w:rsidRPr="00BD2294" w:rsidRDefault="00FF3CCB" w:rsidP="00FF3CCB">
      <w:pPr>
        <w:jc w:val="both"/>
        <w:rPr>
          <w:sz w:val="25"/>
          <w:szCs w:val="25"/>
        </w:rPr>
      </w:pPr>
      <w:r w:rsidRPr="00DF4CD4">
        <w:rPr>
          <w:sz w:val="25"/>
          <w:szCs w:val="25"/>
        </w:rPr>
        <w:t>5</w:t>
      </w:r>
      <w:r w:rsidRPr="00BD2294">
        <w:rPr>
          <w:sz w:val="25"/>
          <w:szCs w:val="25"/>
        </w:rPr>
        <w:t>.4. Каждая из сторон должна исполнять свои обязательства надлежащим образом, оказывая всевозможные содействия другой стороне.</w:t>
      </w:r>
    </w:p>
    <w:p w:rsidR="00FF3CCB" w:rsidRPr="00BD2294" w:rsidRDefault="00FF3CCB" w:rsidP="00FF3CCB">
      <w:pPr>
        <w:jc w:val="both"/>
        <w:rPr>
          <w:sz w:val="25"/>
          <w:szCs w:val="25"/>
        </w:rPr>
      </w:pPr>
      <w:r w:rsidRPr="00DF4CD4">
        <w:rPr>
          <w:sz w:val="25"/>
          <w:szCs w:val="25"/>
        </w:rPr>
        <w:t>5</w:t>
      </w:r>
      <w:r w:rsidRPr="00BD2294">
        <w:rPr>
          <w:sz w:val="25"/>
          <w:szCs w:val="25"/>
        </w:rPr>
        <w:t>.5. Сторона, нарушившая  свои обязательства по договору, должна без промедления устранить эти нарушения.</w:t>
      </w:r>
    </w:p>
    <w:p w:rsidR="00FF3CCB" w:rsidRPr="00BD2294" w:rsidRDefault="00FF3CCB" w:rsidP="00FF3CCB">
      <w:pPr>
        <w:jc w:val="both"/>
        <w:rPr>
          <w:sz w:val="25"/>
          <w:szCs w:val="25"/>
        </w:rPr>
      </w:pPr>
      <w:r w:rsidRPr="00DF4CD4">
        <w:rPr>
          <w:sz w:val="25"/>
          <w:szCs w:val="25"/>
        </w:rPr>
        <w:t>5</w:t>
      </w:r>
      <w:r w:rsidRPr="00BD2294">
        <w:rPr>
          <w:sz w:val="25"/>
          <w:szCs w:val="25"/>
        </w:rPr>
        <w:t>.6. В случае отказа от перевозки груза в указанный в заявке день, Клиент предупреждает об этом Экспедитора не позднее 18.00 час в день, предшествующий дню загрузки. В случае отказа от погрузки в день исполнения компенсировать все документально подтвержденные расходы Экспедитора, по фактическим затратам согласно выставленным счетам. В случае если сумма понесенных Экспедитором расходов больше перечисленного аванса, Клиент обязуется доплатить Экспедитору разницу в течение 5-ти рабочих дней с момента предъявления Экспедитором счета на возмещение понесенных расходов и документов, подтверждающих такие расходы. В том случае, если сумма понесенных Экспедитором расходов меньше суммы перечисленного аванса Экспедитор возвращает разницу на расчетный счет Клиента в течение 5-ти рабочих дней с момента предъявления Клиентом требования о возврате излишне перечисленных денежных средств.</w:t>
      </w:r>
    </w:p>
    <w:p w:rsidR="00FF3CCB" w:rsidRPr="00BD2294" w:rsidRDefault="00FF3CCB" w:rsidP="00FF3CCB">
      <w:pPr>
        <w:jc w:val="both"/>
        <w:rPr>
          <w:sz w:val="25"/>
          <w:szCs w:val="25"/>
        </w:rPr>
      </w:pPr>
      <w:r w:rsidRPr="00DF4CD4">
        <w:rPr>
          <w:sz w:val="25"/>
          <w:szCs w:val="25"/>
        </w:rPr>
        <w:t>5</w:t>
      </w:r>
      <w:r w:rsidRPr="00BD2294">
        <w:rPr>
          <w:sz w:val="25"/>
          <w:szCs w:val="25"/>
        </w:rPr>
        <w:t>.7. Экспедитор не несет ответственности за внутреннее содержание и комплектность принятых к перевозке грузов или хранению мест, если упаковка не имеет следов повреждения. При поступлении груза с нарушенной упаковкой составляется соответствующий акт.</w:t>
      </w:r>
    </w:p>
    <w:p w:rsidR="00FF3CCB" w:rsidRPr="00BD2294" w:rsidRDefault="00FF3CCB" w:rsidP="00FF3CCB">
      <w:pPr>
        <w:jc w:val="both"/>
        <w:rPr>
          <w:sz w:val="25"/>
          <w:szCs w:val="25"/>
        </w:rPr>
      </w:pPr>
      <w:r w:rsidRPr="00DF4CD4">
        <w:rPr>
          <w:sz w:val="25"/>
          <w:szCs w:val="25"/>
        </w:rPr>
        <w:t>5</w:t>
      </w:r>
      <w:r w:rsidRPr="00BD2294">
        <w:rPr>
          <w:sz w:val="25"/>
          <w:szCs w:val="25"/>
        </w:rPr>
        <w:t>.8. За утрату, недостачу или повреждение, порчу груза, принятого к транспортной экспедиции, Экспедитор несет ответственность в соответствии со статьей 7 Закона «О транспортно-экспедиционной деятельности» № 87-ФЗ от 30.06.2003 г.</w:t>
      </w:r>
    </w:p>
    <w:p w:rsidR="00FF3CCB" w:rsidRPr="00BD2294" w:rsidRDefault="00FF3CCB" w:rsidP="00FF3CCB">
      <w:pPr>
        <w:jc w:val="both"/>
        <w:rPr>
          <w:sz w:val="25"/>
          <w:szCs w:val="25"/>
        </w:rPr>
      </w:pPr>
      <w:r w:rsidRPr="00DF4CD4">
        <w:rPr>
          <w:sz w:val="25"/>
          <w:szCs w:val="25"/>
        </w:rPr>
        <w:t>5</w:t>
      </w:r>
      <w:r w:rsidRPr="00BD2294">
        <w:rPr>
          <w:sz w:val="25"/>
          <w:szCs w:val="25"/>
        </w:rPr>
        <w:t>.9. В случае образования задолженности Клиента перед Экспедитором, последний, уведомив Клиента не менее чем за 1 рабочий день, имеет право приостановить оказание услуг до момента погашения задолженности. Имущественная ответственность за хранение груза, контейнеров и вагонов в этом случае возлагается на Клиента.</w:t>
      </w:r>
    </w:p>
    <w:p w:rsidR="00FF3CCB" w:rsidRPr="00BD2294" w:rsidRDefault="00FF3CCB" w:rsidP="00FF3CCB">
      <w:pPr>
        <w:jc w:val="both"/>
        <w:rPr>
          <w:sz w:val="25"/>
          <w:szCs w:val="25"/>
        </w:rPr>
      </w:pPr>
      <w:r w:rsidRPr="00661188">
        <w:rPr>
          <w:sz w:val="25"/>
          <w:szCs w:val="25"/>
        </w:rPr>
        <w:t>5</w:t>
      </w:r>
      <w:r w:rsidRPr="00BD2294">
        <w:rPr>
          <w:sz w:val="25"/>
          <w:szCs w:val="25"/>
        </w:rPr>
        <w:t>.</w:t>
      </w:r>
      <w:r>
        <w:rPr>
          <w:sz w:val="25"/>
          <w:szCs w:val="25"/>
        </w:rPr>
        <w:t>10</w:t>
      </w:r>
      <w:r w:rsidRPr="00BD2294">
        <w:rPr>
          <w:sz w:val="25"/>
          <w:szCs w:val="25"/>
        </w:rPr>
        <w:t>. Экспедитор несет ответственность за утрату, недостачу или повреждение груза, произошедшие после принятия его к перевозке и до выдачи получателю,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w:t>
      </w:r>
    </w:p>
    <w:p w:rsidR="00FF3CCB" w:rsidRPr="00BD2294" w:rsidRDefault="00FF3CCB" w:rsidP="00FF3CCB">
      <w:pPr>
        <w:jc w:val="both"/>
        <w:rPr>
          <w:sz w:val="25"/>
          <w:szCs w:val="25"/>
        </w:rPr>
      </w:pPr>
      <w:r w:rsidRPr="00661188">
        <w:rPr>
          <w:sz w:val="25"/>
          <w:szCs w:val="25"/>
        </w:rPr>
        <w:t>5</w:t>
      </w:r>
      <w:r w:rsidRPr="00BD2294">
        <w:rPr>
          <w:sz w:val="25"/>
          <w:szCs w:val="25"/>
        </w:rPr>
        <w:t>.</w:t>
      </w:r>
      <w:r>
        <w:rPr>
          <w:sz w:val="25"/>
          <w:szCs w:val="25"/>
        </w:rPr>
        <w:t>11</w:t>
      </w:r>
      <w:r w:rsidRPr="00BD2294">
        <w:rPr>
          <w:sz w:val="25"/>
          <w:szCs w:val="25"/>
        </w:rPr>
        <w:t>. Ущерб, причиненный при перевозке груза, возмещается Экспедитором в следующем размере:</w:t>
      </w:r>
    </w:p>
    <w:p w:rsidR="00FF3CCB" w:rsidRPr="00BD2294" w:rsidRDefault="00FF3CCB" w:rsidP="00FF3CCB">
      <w:pPr>
        <w:pStyle w:val="ab"/>
        <w:numPr>
          <w:ilvl w:val="0"/>
          <w:numId w:val="3"/>
        </w:numPr>
        <w:jc w:val="both"/>
        <w:rPr>
          <w:sz w:val="25"/>
          <w:szCs w:val="25"/>
        </w:rPr>
      </w:pPr>
      <w:r w:rsidRPr="00BD2294">
        <w:rPr>
          <w:sz w:val="25"/>
          <w:szCs w:val="25"/>
        </w:rPr>
        <w:t>в случае утраты или недостачи груза - в размере стоимости утраченного или недостающего груза;</w:t>
      </w:r>
    </w:p>
    <w:p w:rsidR="00FF3CCB" w:rsidRPr="00BD2294" w:rsidRDefault="00FF3CCB" w:rsidP="00FF3CCB">
      <w:pPr>
        <w:pStyle w:val="ab"/>
        <w:numPr>
          <w:ilvl w:val="0"/>
          <w:numId w:val="3"/>
        </w:numPr>
        <w:jc w:val="both"/>
        <w:rPr>
          <w:sz w:val="25"/>
          <w:szCs w:val="25"/>
        </w:rPr>
      </w:pPr>
      <w:r w:rsidRPr="00BD2294">
        <w:rPr>
          <w:sz w:val="25"/>
          <w:szCs w:val="25"/>
        </w:rPr>
        <w:t>в случае повреждения груза - в размере суммы, на которую понизилась его стоимость, а при невозможности восстановления поврежденного груза - в размере его стоимости</w:t>
      </w:r>
      <w:r>
        <w:rPr>
          <w:sz w:val="25"/>
          <w:szCs w:val="25"/>
        </w:rPr>
        <w:t>, указанной в договоре или счете продавца</w:t>
      </w:r>
      <w:r w:rsidRPr="00BD2294">
        <w:rPr>
          <w:sz w:val="25"/>
          <w:szCs w:val="25"/>
        </w:rPr>
        <w:t>;</w:t>
      </w:r>
    </w:p>
    <w:p w:rsidR="00FF3CCB" w:rsidRPr="00BD2294" w:rsidRDefault="00FF3CCB" w:rsidP="00FF3CCB">
      <w:pPr>
        <w:pStyle w:val="ab"/>
        <w:numPr>
          <w:ilvl w:val="0"/>
          <w:numId w:val="3"/>
        </w:numPr>
        <w:jc w:val="both"/>
        <w:rPr>
          <w:sz w:val="25"/>
          <w:szCs w:val="25"/>
        </w:rPr>
      </w:pPr>
      <w:r w:rsidRPr="00BD2294">
        <w:rPr>
          <w:sz w:val="25"/>
          <w:szCs w:val="25"/>
        </w:rPr>
        <w:t>в случае утраты груза, сданного к перевозке с объявлением его стоимости, - в размере объявленной стоимости груза.</w:t>
      </w:r>
    </w:p>
    <w:p w:rsidR="00FF3CCB" w:rsidRPr="00BD2294" w:rsidRDefault="00FF3CCB" w:rsidP="00FF3CCB">
      <w:pPr>
        <w:jc w:val="both"/>
        <w:rPr>
          <w:sz w:val="25"/>
          <w:szCs w:val="25"/>
        </w:rPr>
      </w:pPr>
      <w:r>
        <w:rPr>
          <w:sz w:val="25"/>
          <w:szCs w:val="25"/>
        </w:rPr>
        <w:t>5</w:t>
      </w:r>
      <w:r w:rsidRPr="00BD2294">
        <w:rPr>
          <w:sz w:val="25"/>
          <w:szCs w:val="25"/>
        </w:rPr>
        <w:t>.</w:t>
      </w:r>
      <w:r>
        <w:rPr>
          <w:sz w:val="25"/>
          <w:szCs w:val="25"/>
        </w:rPr>
        <w:t>12</w:t>
      </w:r>
      <w:r w:rsidRPr="00BD2294">
        <w:rPr>
          <w:sz w:val="25"/>
          <w:szCs w:val="25"/>
        </w:rPr>
        <w:t xml:space="preserve">. В случае просрочки оплаты Клиентом услуг Экспедитора по настоящему договору </w:t>
      </w:r>
      <w:r>
        <w:rPr>
          <w:sz w:val="25"/>
          <w:szCs w:val="25"/>
        </w:rPr>
        <w:t xml:space="preserve">Экспедитор вправе начислить и выставить Клиенту неустойку в размере 0,1% в день от суммы </w:t>
      </w:r>
      <w:r>
        <w:rPr>
          <w:sz w:val="25"/>
          <w:szCs w:val="25"/>
        </w:rPr>
        <w:lastRenderedPageBreak/>
        <w:t>задолженности при просрочке от 10 до 20 дней, 0,5% от суммы задолженности при просрочке от 20 и более дней.</w:t>
      </w:r>
    </w:p>
    <w:p w:rsidR="00FF3CCB" w:rsidRPr="00BD2294" w:rsidRDefault="00FF3CCB" w:rsidP="00FF3CCB">
      <w:pPr>
        <w:jc w:val="both"/>
        <w:rPr>
          <w:b/>
          <w:sz w:val="25"/>
          <w:szCs w:val="25"/>
        </w:rPr>
      </w:pPr>
    </w:p>
    <w:p w:rsidR="00FF3CCB" w:rsidRPr="000B4F08" w:rsidRDefault="00FF3CCB" w:rsidP="00FF3CCB">
      <w:pPr>
        <w:pStyle w:val="ab"/>
        <w:numPr>
          <w:ilvl w:val="0"/>
          <w:numId w:val="1"/>
        </w:numPr>
        <w:jc w:val="center"/>
        <w:rPr>
          <w:sz w:val="25"/>
          <w:szCs w:val="25"/>
        </w:rPr>
      </w:pPr>
      <w:r w:rsidRPr="00DF4CD4">
        <w:rPr>
          <w:b/>
          <w:sz w:val="25"/>
          <w:szCs w:val="25"/>
        </w:rPr>
        <w:t>ФОРС-МАЖОР</w:t>
      </w:r>
    </w:p>
    <w:p w:rsidR="00FF3CCB" w:rsidRPr="00BD2294" w:rsidRDefault="00FF3CCB" w:rsidP="00FF3CCB">
      <w:pPr>
        <w:jc w:val="both"/>
        <w:rPr>
          <w:sz w:val="25"/>
          <w:szCs w:val="25"/>
        </w:rPr>
      </w:pPr>
      <w:r>
        <w:rPr>
          <w:sz w:val="25"/>
          <w:szCs w:val="25"/>
        </w:rPr>
        <w:t>6</w:t>
      </w:r>
      <w:r w:rsidRPr="00BD2294">
        <w:rPr>
          <w:sz w:val="25"/>
          <w:szCs w:val="25"/>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решения правительства стран, по территории которых осуществляется провозка, решения ОАО «РЖД», администраций железных дорог и т.п., которые состоялись после заключения настоящего Договора.</w:t>
      </w:r>
    </w:p>
    <w:p w:rsidR="00FF3CCB" w:rsidRPr="00BD2294" w:rsidRDefault="00FF3CCB" w:rsidP="00FF3CCB">
      <w:pPr>
        <w:jc w:val="both"/>
        <w:rPr>
          <w:sz w:val="25"/>
          <w:szCs w:val="25"/>
        </w:rPr>
      </w:pPr>
      <w:r w:rsidRPr="00BD2294">
        <w:rPr>
          <w:sz w:val="25"/>
          <w:szCs w:val="25"/>
        </w:rPr>
        <w:t>Если какое-нибудь из этих обстоятельств повлияло на  срок исполнения обязательств, установленный  Договором, то срок исполнения обязательств отодвигается соразмерно времени, в течение которого действовали такие обязательства.</w:t>
      </w:r>
    </w:p>
    <w:p w:rsidR="00FF3CCB" w:rsidRPr="00BD2294" w:rsidRDefault="00FF3CCB" w:rsidP="00FF3CCB">
      <w:pPr>
        <w:tabs>
          <w:tab w:val="num" w:pos="1134"/>
        </w:tabs>
        <w:jc w:val="both"/>
        <w:rPr>
          <w:sz w:val="25"/>
          <w:szCs w:val="25"/>
        </w:rPr>
      </w:pPr>
      <w:r>
        <w:rPr>
          <w:sz w:val="25"/>
          <w:szCs w:val="25"/>
        </w:rPr>
        <w:t>6</w:t>
      </w:r>
      <w:r w:rsidRPr="00BD2294">
        <w:rPr>
          <w:sz w:val="25"/>
          <w:szCs w:val="25"/>
        </w:rPr>
        <w:t xml:space="preserve">.2. Сторона, для которой создалась невозможность исполнения обязательств по данному Договору, обязана в 5-ти дневной срок известить другую сторону о наступлении и прекращении вышеуказанных обязательств. </w:t>
      </w:r>
    </w:p>
    <w:p w:rsidR="00FF3CCB" w:rsidRPr="00BD2294" w:rsidRDefault="00FF3CCB" w:rsidP="00FF3CCB">
      <w:pPr>
        <w:tabs>
          <w:tab w:val="num" w:pos="1134"/>
        </w:tabs>
        <w:jc w:val="both"/>
        <w:rPr>
          <w:sz w:val="25"/>
          <w:szCs w:val="25"/>
        </w:rPr>
      </w:pPr>
      <w:r>
        <w:rPr>
          <w:sz w:val="25"/>
          <w:szCs w:val="25"/>
        </w:rPr>
        <w:t>6</w:t>
      </w:r>
      <w:r w:rsidRPr="00BD2294">
        <w:rPr>
          <w:sz w:val="25"/>
          <w:szCs w:val="25"/>
        </w:rPr>
        <w:t xml:space="preserve">.3. </w:t>
      </w:r>
      <w:proofErr w:type="gramStart"/>
      <w:r w:rsidRPr="00BD2294">
        <w:rPr>
          <w:sz w:val="25"/>
          <w:szCs w:val="25"/>
        </w:rPr>
        <w:t>Не уведомление или несвоевременное извещение лишает Сторону права ссылаться на какое-нибудь из вышеупомянутых обстоятельств в качестве основания, освобождающего его от ответственности за неисполнение своих обязательств.</w:t>
      </w:r>
      <w:proofErr w:type="gramEnd"/>
    </w:p>
    <w:p w:rsidR="00FF3CCB" w:rsidRDefault="00FF3CCB" w:rsidP="00FF3CCB">
      <w:pPr>
        <w:tabs>
          <w:tab w:val="num" w:pos="1134"/>
        </w:tabs>
        <w:jc w:val="both"/>
        <w:rPr>
          <w:sz w:val="25"/>
          <w:szCs w:val="25"/>
        </w:rPr>
      </w:pPr>
      <w:r>
        <w:rPr>
          <w:sz w:val="25"/>
          <w:szCs w:val="25"/>
        </w:rPr>
        <w:t>6</w:t>
      </w:r>
      <w:r w:rsidRPr="00BD2294">
        <w:rPr>
          <w:sz w:val="25"/>
          <w:szCs w:val="25"/>
        </w:rPr>
        <w:t>.4. Если невозможность выполнить обязательства по настоящему Договору полностью или частично длится более шести месяцев, то Стороны будут иметь право отказаться от исполнения настоящего Договора полностью или частично. При этом Договор считается соответственно расторгнутым или измененным на дату получения письменного уведомления об этом другой стороной. При отказе исполнения положений настоящего Договора полностью или частично,   Клиент обязан произвести финансовые расчеты с Экспедитором за оказанные по настоящему Договору услуги, подтвержденные соответствующими документами, либо Экспедитор обязан вернуть Клиенту сумму неиспользованного аванса, согласно акту сверки на дату расторжения или изменения Договора.</w:t>
      </w:r>
    </w:p>
    <w:p w:rsidR="00FF3CCB" w:rsidRPr="00BD2294" w:rsidRDefault="00FF3CCB" w:rsidP="00FF3CCB">
      <w:pPr>
        <w:tabs>
          <w:tab w:val="num" w:pos="1134"/>
        </w:tabs>
        <w:jc w:val="both"/>
        <w:rPr>
          <w:sz w:val="25"/>
          <w:szCs w:val="25"/>
        </w:rPr>
      </w:pPr>
    </w:p>
    <w:p w:rsidR="00FF3CCB" w:rsidRPr="000B4F08" w:rsidRDefault="00FF3CCB" w:rsidP="000B4F08">
      <w:pPr>
        <w:pStyle w:val="ab"/>
        <w:numPr>
          <w:ilvl w:val="0"/>
          <w:numId w:val="1"/>
        </w:numPr>
        <w:ind w:left="0"/>
        <w:jc w:val="center"/>
        <w:rPr>
          <w:b/>
          <w:sz w:val="25"/>
          <w:szCs w:val="25"/>
        </w:rPr>
      </w:pPr>
      <w:r w:rsidRPr="00BD2294">
        <w:rPr>
          <w:b/>
          <w:sz w:val="25"/>
          <w:szCs w:val="25"/>
        </w:rPr>
        <w:t>РАЗРЕШЕНИЕ СПОРОВ</w:t>
      </w:r>
    </w:p>
    <w:p w:rsidR="00FF3CCB" w:rsidRPr="00BD2294" w:rsidRDefault="00FF3CCB" w:rsidP="00FF3CCB">
      <w:pPr>
        <w:shd w:val="clear" w:color="auto" w:fill="FFFFFF"/>
        <w:jc w:val="both"/>
        <w:rPr>
          <w:sz w:val="25"/>
          <w:szCs w:val="25"/>
        </w:rPr>
      </w:pPr>
      <w:r>
        <w:rPr>
          <w:sz w:val="25"/>
          <w:szCs w:val="25"/>
        </w:rPr>
        <w:t>7</w:t>
      </w:r>
      <w:r w:rsidRPr="00BD2294">
        <w:rPr>
          <w:sz w:val="25"/>
          <w:szCs w:val="25"/>
        </w:rPr>
        <w:t>.1. Споры, возникающие по настоящему Договору, разрешаются Сторонами в претензионном порядке. Претензии к Экспедитору могут быть предъявлены в течение шести месяцев со дня возникновения права на предъявление претензии.</w:t>
      </w:r>
    </w:p>
    <w:p w:rsidR="00FF3CCB" w:rsidRPr="00BD2294" w:rsidRDefault="00FF3CCB" w:rsidP="00FF3CCB">
      <w:pPr>
        <w:tabs>
          <w:tab w:val="num" w:pos="1134"/>
        </w:tabs>
        <w:jc w:val="both"/>
        <w:rPr>
          <w:sz w:val="25"/>
          <w:szCs w:val="25"/>
        </w:rPr>
      </w:pPr>
      <w:r>
        <w:rPr>
          <w:sz w:val="25"/>
          <w:szCs w:val="25"/>
        </w:rPr>
        <w:t>7</w:t>
      </w:r>
      <w:r w:rsidRPr="00BD2294">
        <w:rPr>
          <w:sz w:val="25"/>
          <w:szCs w:val="25"/>
        </w:rPr>
        <w:t>.2. Датой предъявления претензии считается дата штемпеля почтового ведомства об отправке почтового отправления.</w:t>
      </w:r>
    </w:p>
    <w:p w:rsidR="00FF3CCB" w:rsidRPr="00BD2294" w:rsidRDefault="00FF3CCB" w:rsidP="00FF3CCB">
      <w:pPr>
        <w:tabs>
          <w:tab w:val="num" w:pos="1134"/>
        </w:tabs>
        <w:jc w:val="both"/>
        <w:rPr>
          <w:sz w:val="25"/>
          <w:szCs w:val="25"/>
        </w:rPr>
      </w:pPr>
      <w:r>
        <w:rPr>
          <w:sz w:val="25"/>
          <w:szCs w:val="25"/>
        </w:rPr>
        <w:t>7</w:t>
      </w:r>
      <w:r w:rsidRPr="00BD2294">
        <w:rPr>
          <w:sz w:val="25"/>
          <w:szCs w:val="25"/>
        </w:rPr>
        <w:t>.3. Стороны обязаны рассмотреть претензию и в течение 30 (тридцати) календарных дней дать письменный мотивированный ответ о ее принятии либо отклонении. К претензии должны быть приложены документальные доказательства  подтверждающие обоснованность заявленных требований.</w:t>
      </w:r>
    </w:p>
    <w:p w:rsidR="00FF3CCB" w:rsidRPr="00BD2294" w:rsidRDefault="00FF3CCB" w:rsidP="00FF3CCB">
      <w:pPr>
        <w:jc w:val="both"/>
        <w:rPr>
          <w:sz w:val="25"/>
          <w:szCs w:val="25"/>
        </w:rPr>
      </w:pPr>
      <w:r>
        <w:rPr>
          <w:sz w:val="25"/>
          <w:szCs w:val="25"/>
        </w:rPr>
        <w:t>7</w:t>
      </w:r>
      <w:r w:rsidRPr="00BD2294">
        <w:rPr>
          <w:sz w:val="25"/>
          <w:szCs w:val="25"/>
        </w:rPr>
        <w:t xml:space="preserve">.4. Во всем, что не оговорено в настоящем договоре, Стороны руководствуются действующим </w:t>
      </w:r>
      <w:r w:rsidRPr="001A6A3B">
        <w:rPr>
          <w:rStyle w:val="ae"/>
          <w:color w:val="auto"/>
          <w:sz w:val="25"/>
          <w:szCs w:val="25"/>
        </w:rPr>
        <w:t>законодательством</w:t>
      </w:r>
      <w:r w:rsidRPr="00BD2294">
        <w:rPr>
          <w:sz w:val="25"/>
          <w:szCs w:val="25"/>
        </w:rPr>
        <w:t xml:space="preserve"> Российской Федерации.</w:t>
      </w:r>
    </w:p>
    <w:p w:rsidR="00FF3CCB" w:rsidRPr="00BD2294" w:rsidRDefault="00FF3CCB" w:rsidP="00FF3CCB">
      <w:pPr>
        <w:tabs>
          <w:tab w:val="num" w:pos="1134"/>
        </w:tabs>
        <w:jc w:val="both"/>
        <w:rPr>
          <w:sz w:val="25"/>
          <w:szCs w:val="25"/>
        </w:rPr>
      </w:pPr>
      <w:r>
        <w:rPr>
          <w:sz w:val="25"/>
          <w:szCs w:val="25"/>
        </w:rPr>
        <w:t>7</w:t>
      </w:r>
      <w:r w:rsidRPr="00BD2294">
        <w:rPr>
          <w:sz w:val="25"/>
          <w:szCs w:val="25"/>
        </w:rPr>
        <w:t>.5. Все споры, возникающие в процессе реализации настоящего Договора, будут решаться путем переговоров. В случае не</w:t>
      </w:r>
      <w:r w:rsidR="002B4CDE">
        <w:rPr>
          <w:sz w:val="25"/>
          <w:szCs w:val="25"/>
        </w:rPr>
        <w:t xml:space="preserve"> </w:t>
      </w:r>
      <w:r w:rsidRPr="00BD2294">
        <w:rPr>
          <w:sz w:val="25"/>
          <w:szCs w:val="25"/>
        </w:rPr>
        <w:t xml:space="preserve">достижения согласия, спорные вопросы подлежат рассмотрению в Арбитражном суде </w:t>
      </w:r>
      <w:proofErr w:type="gramStart"/>
      <w:r w:rsidRPr="00BD2294">
        <w:rPr>
          <w:sz w:val="25"/>
          <w:szCs w:val="25"/>
        </w:rPr>
        <w:t>г</w:t>
      </w:r>
      <w:proofErr w:type="gramEnd"/>
      <w:r w:rsidRPr="00BD2294">
        <w:rPr>
          <w:sz w:val="25"/>
          <w:szCs w:val="25"/>
        </w:rPr>
        <w:t>. Санкт-Петербурга и Ленинградской области.</w:t>
      </w:r>
    </w:p>
    <w:p w:rsidR="00FF3CCB" w:rsidRPr="00BD2294" w:rsidRDefault="00FF3CCB" w:rsidP="00FF3CCB">
      <w:pPr>
        <w:jc w:val="both"/>
        <w:rPr>
          <w:sz w:val="25"/>
          <w:szCs w:val="25"/>
        </w:rPr>
      </w:pPr>
    </w:p>
    <w:p w:rsidR="00FF3CCB" w:rsidRPr="000B4F08" w:rsidRDefault="00FF3CCB" w:rsidP="00FF3CCB">
      <w:pPr>
        <w:pStyle w:val="ab"/>
        <w:numPr>
          <w:ilvl w:val="0"/>
          <w:numId w:val="1"/>
        </w:numPr>
        <w:ind w:left="0"/>
        <w:jc w:val="center"/>
        <w:rPr>
          <w:b/>
          <w:bCs/>
          <w:sz w:val="25"/>
          <w:szCs w:val="25"/>
        </w:rPr>
      </w:pPr>
      <w:r w:rsidRPr="00BD2294">
        <w:rPr>
          <w:b/>
          <w:bCs/>
          <w:sz w:val="25"/>
          <w:szCs w:val="25"/>
        </w:rPr>
        <w:t>СРОК ДЕЙСТВИЯ ДОГОВОРА И ПРОЧИИ УСЛОВИЯ</w:t>
      </w:r>
    </w:p>
    <w:p w:rsidR="00FF3CCB" w:rsidRPr="00BD2294" w:rsidRDefault="00FF3CCB" w:rsidP="00FF3CCB">
      <w:pPr>
        <w:pStyle w:val="ac"/>
        <w:spacing w:after="0"/>
        <w:jc w:val="both"/>
        <w:rPr>
          <w:sz w:val="25"/>
          <w:szCs w:val="25"/>
        </w:rPr>
      </w:pPr>
      <w:r>
        <w:rPr>
          <w:sz w:val="25"/>
          <w:szCs w:val="25"/>
        </w:rPr>
        <w:t>8</w:t>
      </w:r>
      <w:r w:rsidRPr="00BD2294">
        <w:rPr>
          <w:sz w:val="25"/>
          <w:szCs w:val="25"/>
        </w:rPr>
        <w:t>.1. Настоящий договор вступает в силу с момента его подписания обеими Сторонами и действует по «</w:t>
      </w:r>
      <w:r>
        <w:rPr>
          <w:sz w:val="25"/>
          <w:szCs w:val="25"/>
          <w:u w:val="single"/>
        </w:rPr>
        <w:t>31</w:t>
      </w:r>
      <w:r w:rsidRPr="00BD2294">
        <w:rPr>
          <w:sz w:val="25"/>
          <w:szCs w:val="25"/>
        </w:rPr>
        <w:t xml:space="preserve">» </w:t>
      </w:r>
      <w:r>
        <w:rPr>
          <w:sz w:val="25"/>
          <w:szCs w:val="25"/>
          <w:u w:val="single"/>
        </w:rPr>
        <w:t>декабря</w:t>
      </w:r>
      <w:r w:rsidRPr="00BD2294">
        <w:rPr>
          <w:sz w:val="25"/>
          <w:szCs w:val="25"/>
        </w:rPr>
        <w:t xml:space="preserve"> 20</w:t>
      </w:r>
      <w:r w:rsidR="002B4CDE">
        <w:rPr>
          <w:sz w:val="25"/>
          <w:szCs w:val="25"/>
          <w:u w:val="single"/>
        </w:rPr>
        <w:t>20</w:t>
      </w:r>
      <w:r w:rsidRPr="00BD2294">
        <w:rPr>
          <w:sz w:val="25"/>
          <w:szCs w:val="25"/>
        </w:rPr>
        <w:t xml:space="preserve"> года. Если ни одна из Сторон за 30 дней до истечения срока действия договора не известит другую Сторону, в письменной форме о расторжении договора, срок  действия  настоящего договора  автоматически продлеватьс</w:t>
      </w:r>
      <w:r>
        <w:rPr>
          <w:sz w:val="25"/>
          <w:szCs w:val="25"/>
        </w:rPr>
        <w:t>я на следующий календарный год, а</w:t>
      </w:r>
      <w:r w:rsidRPr="00BD2294">
        <w:rPr>
          <w:sz w:val="25"/>
          <w:szCs w:val="25"/>
        </w:rPr>
        <w:t>налогичная процедура продления  срока действия договора сохраняется  в последующем.</w:t>
      </w:r>
    </w:p>
    <w:p w:rsidR="00FF3CCB" w:rsidRPr="00BD2294" w:rsidRDefault="00FF3CCB" w:rsidP="00FF3CCB">
      <w:pPr>
        <w:pStyle w:val="ac"/>
        <w:spacing w:after="0"/>
        <w:jc w:val="both"/>
        <w:rPr>
          <w:sz w:val="25"/>
          <w:szCs w:val="25"/>
        </w:rPr>
      </w:pPr>
      <w:r>
        <w:rPr>
          <w:sz w:val="25"/>
          <w:szCs w:val="25"/>
        </w:rPr>
        <w:lastRenderedPageBreak/>
        <w:t>8</w:t>
      </w:r>
      <w:r w:rsidRPr="00BD2294">
        <w:rPr>
          <w:sz w:val="25"/>
          <w:szCs w:val="25"/>
        </w:rPr>
        <w:t xml:space="preserve">.2. Обязательства по настоящему Договору прекращаются в связи с истечением срока действия настоящего Договора </w:t>
      </w:r>
      <w:r w:rsidRPr="00BD2294">
        <w:rPr>
          <w:sz w:val="25"/>
          <w:szCs w:val="25"/>
          <w:lang w:val="az-Latn-AZ"/>
        </w:rPr>
        <w:t>при</w:t>
      </w:r>
      <w:r w:rsidRPr="00BD2294">
        <w:rPr>
          <w:sz w:val="25"/>
          <w:szCs w:val="25"/>
        </w:rPr>
        <w:t xml:space="preserve"> условии выполнения взаимных обязательств и урегулирования всех расчетов между Сторонами. По окончании срока действия настоящего Договора, либо досрочного расторжения по соглашению Сторон, Стороны обязаны произвести взаиморасчеты в течение 14 (четырнадцати) дней с момента прекращения действия Договора.</w:t>
      </w:r>
    </w:p>
    <w:p w:rsidR="00FF3CCB" w:rsidRPr="00BD2294" w:rsidRDefault="00FF3CCB" w:rsidP="00FF3CCB">
      <w:pPr>
        <w:pStyle w:val="ac"/>
        <w:spacing w:after="0"/>
        <w:jc w:val="both"/>
        <w:rPr>
          <w:sz w:val="25"/>
          <w:szCs w:val="25"/>
        </w:rPr>
      </w:pPr>
      <w:r>
        <w:rPr>
          <w:sz w:val="25"/>
          <w:szCs w:val="25"/>
        </w:rPr>
        <w:t>8</w:t>
      </w:r>
      <w:r w:rsidRPr="00BD2294">
        <w:rPr>
          <w:sz w:val="25"/>
          <w:szCs w:val="25"/>
        </w:rPr>
        <w:t>.3.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r w:rsidRPr="00BD2294">
        <w:rPr>
          <w:b/>
          <w:bCs/>
          <w:sz w:val="25"/>
          <w:szCs w:val="25"/>
        </w:rPr>
        <w:t xml:space="preserve">                                         </w:t>
      </w:r>
    </w:p>
    <w:p w:rsidR="00FF3CCB" w:rsidRPr="00BD2294" w:rsidRDefault="00FF3CCB" w:rsidP="00FF3CCB">
      <w:pPr>
        <w:jc w:val="both"/>
        <w:rPr>
          <w:sz w:val="25"/>
          <w:szCs w:val="25"/>
        </w:rPr>
      </w:pPr>
      <w:r>
        <w:rPr>
          <w:sz w:val="25"/>
          <w:szCs w:val="25"/>
        </w:rPr>
        <w:t>8</w:t>
      </w:r>
      <w:r w:rsidRPr="00BD2294">
        <w:rPr>
          <w:sz w:val="25"/>
          <w:szCs w:val="25"/>
        </w:rPr>
        <w:t xml:space="preserve">.4. </w:t>
      </w:r>
      <w:proofErr w:type="gramStart"/>
      <w:r w:rsidRPr="00BD2294">
        <w:rPr>
          <w:sz w:val="25"/>
          <w:szCs w:val="25"/>
        </w:rPr>
        <w:t>Настоящий договор,  сообщения,  заявки, уведомления, акты, счета и другие документы, касающиеся настоящего договора,  могут направляться, получаться, заключаться «Сторонами» посредством  почтовой  связи, факсимильной связи  или электронной  почты и будут признаваться юридически эквивалентными, без каких либо ограничений документам, составленным в письменной форме, и принимаются «Сторонами» в качестве формальных  доказательств.</w:t>
      </w:r>
      <w:proofErr w:type="gramEnd"/>
      <w:r w:rsidRPr="00BD2294">
        <w:rPr>
          <w:sz w:val="25"/>
          <w:szCs w:val="25"/>
        </w:rPr>
        <w:t xml:space="preserve">  Стороны признают факсимильные подписи руководителей по юридической силе равные подлинным подписям руководителей. Оригиналы документов адресату в разумный срок должны быть направлены   посредством почтовой или курьерской службы.</w:t>
      </w:r>
    </w:p>
    <w:p w:rsidR="00FF3CCB" w:rsidRPr="00BD2294" w:rsidRDefault="00FF3CCB" w:rsidP="00FF3CCB">
      <w:pPr>
        <w:jc w:val="both"/>
        <w:rPr>
          <w:sz w:val="25"/>
          <w:szCs w:val="25"/>
        </w:rPr>
      </w:pPr>
      <w:r>
        <w:rPr>
          <w:sz w:val="25"/>
          <w:szCs w:val="25"/>
        </w:rPr>
        <w:t>8</w:t>
      </w:r>
      <w:r w:rsidRPr="00BD2294">
        <w:rPr>
          <w:sz w:val="25"/>
          <w:szCs w:val="25"/>
        </w:rPr>
        <w:t>.5. В случае изменения адресов, указанных в настоящем договоре, и иных реквизитов юридического лица одной из Сторон, она обязана в течение 3-х календарных дней уведомить об этом другую Сторону.</w:t>
      </w:r>
    </w:p>
    <w:p w:rsidR="00FF3CCB" w:rsidRPr="00BD2294" w:rsidRDefault="00FF3CCB" w:rsidP="00FF3CCB">
      <w:pPr>
        <w:pStyle w:val="ac"/>
        <w:spacing w:after="0"/>
        <w:rPr>
          <w:sz w:val="25"/>
          <w:szCs w:val="25"/>
        </w:rPr>
      </w:pPr>
      <w:r>
        <w:rPr>
          <w:sz w:val="25"/>
          <w:szCs w:val="25"/>
        </w:rPr>
        <w:t>8</w:t>
      </w:r>
      <w:r w:rsidRPr="00BD2294">
        <w:rPr>
          <w:sz w:val="25"/>
          <w:szCs w:val="25"/>
        </w:rPr>
        <w:t xml:space="preserve">.6. Настоящий договор составлен в 2-х экземплярах, имеющих одинаковую юридическую силу, по одному экземпляру для каждой из сторон. </w:t>
      </w:r>
    </w:p>
    <w:p w:rsidR="00FF3CCB" w:rsidRPr="00BD2294" w:rsidRDefault="00FF3CCB" w:rsidP="00FF3CCB">
      <w:pPr>
        <w:tabs>
          <w:tab w:val="num" w:pos="1134"/>
        </w:tabs>
        <w:jc w:val="both"/>
        <w:rPr>
          <w:b/>
          <w:sz w:val="25"/>
          <w:szCs w:val="25"/>
        </w:rPr>
      </w:pPr>
    </w:p>
    <w:p w:rsidR="00FF3CCB" w:rsidRDefault="00FF3CCB" w:rsidP="00FF3CCB">
      <w:pPr>
        <w:pStyle w:val="ab"/>
        <w:numPr>
          <w:ilvl w:val="0"/>
          <w:numId w:val="1"/>
        </w:numPr>
        <w:tabs>
          <w:tab w:val="num" w:pos="1134"/>
        </w:tabs>
        <w:ind w:left="0"/>
        <w:jc w:val="center"/>
        <w:rPr>
          <w:b/>
          <w:sz w:val="25"/>
          <w:szCs w:val="25"/>
        </w:rPr>
      </w:pPr>
      <w:r w:rsidRPr="00BD2294">
        <w:rPr>
          <w:b/>
          <w:sz w:val="25"/>
          <w:szCs w:val="25"/>
        </w:rPr>
        <w:t>ЮРИДИЧЕСКИЕ АДРЕСА И ПЛАТЕЖНЫЕ РЕКВИЗИТЫ СТОРОН.</w:t>
      </w:r>
    </w:p>
    <w:p w:rsidR="00BC7108" w:rsidRPr="000B4F08" w:rsidRDefault="00BC7108" w:rsidP="00BC7108">
      <w:pPr>
        <w:pStyle w:val="ab"/>
        <w:tabs>
          <w:tab w:val="num" w:pos="1134"/>
        </w:tabs>
        <w:ind w:left="0"/>
        <w:rPr>
          <w:b/>
          <w:sz w:val="25"/>
          <w:szCs w:val="25"/>
        </w:rPr>
      </w:pPr>
    </w:p>
    <w:tbl>
      <w:tblPr>
        <w:tblStyle w:val="a5"/>
        <w:tblW w:w="0" w:type="auto"/>
        <w:tblLook w:val="04A0"/>
      </w:tblPr>
      <w:tblGrid>
        <w:gridCol w:w="5211"/>
        <w:gridCol w:w="5210"/>
      </w:tblGrid>
      <w:tr w:rsidR="00FF3CCB" w:rsidRPr="00BD2294" w:rsidTr="000B4F08">
        <w:tc>
          <w:tcPr>
            <w:tcW w:w="5211" w:type="dxa"/>
          </w:tcPr>
          <w:p w:rsidR="00FF3CCB" w:rsidRPr="00BD2294" w:rsidRDefault="00FF3CCB" w:rsidP="00D52F97">
            <w:pPr>
              <w:jc w:val="both"/>
              <w:rPr>
                <w:b/>
                <w:i/>
                <w:sz w:val="25"/>
                <w:szCs w:val="25"/>
              </w:rPr>
            </w:pPr>
            <w:r w:rsidRPr="00BD2294">
              <w:rPr>
                <w:b/>
                <w:i/>
                <w:sz w:val="25"/>
                <w:szCs w:val="25"/>
              </w:rPr>
              <w:t>Экспедитор:</w:t>
            </w:r>
          </w:p>
        </w:tc>
        <w:tc>
          <w:tcPr>
            <w:tcW w:w="5210" w:type="dxa"/>
          </w:tcPr>
          <w:p w:rsidR="00FF3CCB" w:rsidRPr="00BD2294" w:rsidRDefault="00FF3CCB" w:rsidP="00D52F97">
            <w:pPr>
              <w:jc w:val="both"/>
              <w:rPr>
                <w:b/>
                <w:i/>
                <w:sz w:val="25"/>
                <w:szCs w:val="25"/>
              </w:rPr>
            </w:pPr>
            <w:r w:rsidRPr="00BD2294">
              <w:rPr>
                <w:b/>
                <w:i/>
                <w:sz w:val="25"/>
                <w:szCs w:val="25"/>
              </w:rPr>
              <w:t>Клиент:</w:t>
            </w:r>
          </w:p>
        </w:tc>
      </w:tr>
      <w:tr w:rsidR="00FF3CCB" w:rsidRPr="00BD2294" w:rsidTr="000B4F08">
        <w:tc>
          <w:tcPr>
            <w:tcW w:w="5211" w:type="dxa"/>
          </w:tcPr>
          <w:p w:rsidR="002E3461" w:rsidRPr="0047729B" w:rsidRDefault="002E3461" w:rsidP="00D52F97">
            <w:pPr>
              <w:pStyle w:val="1"/>
              <w:jc w:val="both"/>
              <w:outlineLvl w:val="0"/>
              <w:rPr>
                <w:bCs/>
                <w:szCs w:val="24"/>
                <w:lang w:val="ru-RU"/>
              </w:rPr>
            </w:pPr>
            <w:r w:rsidRPr="0047729B">
              <w:rPr>
                <w:bCs/>
                <w:szCs w:val="24"/>
                <w:lang w:val="ru-RU"/>
              </w:rPr>
              <w:t>Общество с ограниченной ответственностью</w:t>
            </w:r>
          </w:p>
          <w:p w:rsidR="00FF3CCB" w:rsidRPr="0047729B" w:rsidRDefault="00FF3CCB" w:rsidP="00D52F97">
            <w:pPr>
              <w:pStyle w:val="1"/>
              <w:jc w:val="both"/>
              <w:outlineLvl w:val="0"/>
              <w:rPr>
                <w:bCs/>
                <w:szCs w:val="24"/>
                <w:lang w:val="ru-RU"/>
              </w:rPr>
            </w:pPr>
            <w:r w:rsidRPr="0047729B">
              <w:rPr>
                <w:bCs/>
                <w:szCs w:val="24"/>
                <w:lang w:val="ru-RU"/>
              </w:rPr>
              <w:t xml:space="preserve"> «Грузовой Терминал Балтийский»</w:t>
            </w:r>
          </w:p>
          <w:p w:rsidR="00EC5C71" w:rsidRDefault="00FF3CCB" w:rsidP="00D52F97">
            <w:pPr>
              <w:jc w:val="both"/>
              <w:rPr>
                <w:sz w:val="24"/>
                <w:szCs w:val="24"/>
              </w:rPr>
            </w:pPr>
            <w:r w:rsidRPr="0047729B">
              <w:rPr>
                <w:bCs/>
                <w:sz w:val="24"/>
                <w:szCs w:val="24"/>
              </w:rPr>
              <w:t>Юридический адрес:</w:t>
            </w:r>
            <w:r w:rsidRPr="0047729B">
              <w:rPr>
                <w:sz w:val="24"/>
                <w:szCs w:val="24"/>
              </w:rPr>
              <w:t xml:space="preserve"> 196084, </w:t>
            </w:r>
          </w:p>
          <w:p w:rsidR="002E3461" w:rsidRPr="0047729B" w:rsidRDefault="00FF3CCB" w:rsidP="00D52F97">
            <w:pPr>
              <w:jc w:val="both"/>
              <w:rPr>
                <w:sz w:val="24"/>
                <w:szCs w:val="24"/>
              </w:rPr>
            </w:pPr>
            <w:r w:rsidRPr="0047729B">
              <w:rPr>
                <w:sz w:val="24"/>
                <w:szCs w:val="24"/>
              </w:rPr>
              <w:t xml:space="preserve">г. Санкт-Петербург, </w:t>
            </w:r>
          </w:p>
          <w:p w:rsidR="00FF3CCB" w:rsidRPr="0047729B" w:rsidRDefault="00FF3CCB" w:rsidP="00D52F97">
            <w:pPr>
              <w:jc w:val="both"/>
              <w:rPr>
                <w:sz w:val="24"/>
                <w:szCs w:val="24"/>
              </w:rPr>
            </w:pPr>
            <w:r w:rsidRPr="0047729B">
              <w:rPr>
                <w:sz w:val="24"/>
                <w:szCs w:val="24"/>
              </w:rPr>
              <w:t xml:space="preserve">ул. Ново-Рыбинская д.19-21, литер А, офис </w:t>
            </w:r>
            <w:r w:rsidR="007B5A19" w:rsidRPr="0047729B">
              <w:rPr>
                <w:sz w:val="24"/>
                <w:szCs w:val="24"/>
              </w:rPr>
              <w:t>320</w:t>
            </w:r>
          </w:p>
          <w:p w:rsidR="00360568" w:rsidRDefault="00FF3CCB" w:rsidP="00D52F97">
            <w:pPr>
              <w:jc w:val="both"/>
              <w:rPr>
                <w:sz w:val="24"/>
                <w:szCs w:val="24"/>
              </w:rPr>
            </w:pPr>
            <w:r w:rsidRPr="0047729B">
              <w:rPr>
                <w:sz w:val="24"/>
                <w:szCs w:val="24"/>
              </w:rPr>
              <w:t xml:space="preserve">Почтовый адрес: </w:t>
            </w:r>
            <w:smartTag w:uri="urn:schemas-microsoft-com:office:smarttags" w:element="metricconverter">
              <w:smartTagPr>
                <w:attr w:name="ProductID" w:val="196084 г"/>
              </w:smartTagPr>
              <w:r w:rsidRPr="0047729B">
                <w:rPr>
                  <w:sz w:val="24"/>
                  <w:szCs w:val="24"/>
                </w:rPr>
                <w:t>196084 г</w:t>
              </w:r>
            </w:smartTag>
            <w:r w:rsidRPr="0047729B">
              <w:rPr>
                <w:sz w:val="24"/>
                <w:szCs w:val="24"/>
              </w:rPr>
              <w:t xml:space="preserve">. Санкт-Петербург, </w:t>
            </w:r>
          </w:p>
          <w:p w:rsidR="00FF3CCB" w:rsidRPr="0047729B" w:rsidRDefault="00FF3CCB" w:rsidP="00D52F97">
            <w:pPr>
              <w:jc w:val="both"/>
              <w:rPr>
                <w:sz w:val="24"/>
                <w:szCs w:val="24"/>
              </w:rPr>
            </w:pPr>
            <w:r w:rsidRPr="0047729B">
              <w:rPr>
                <w:sz w:val="24"/>
                <w:szCs w:val="24"/>
              </w:rPr>
              <w:t>а/я 42</w:t>
            </w:r>
          </w:p>
          <w:p w:rsidR="00FF3CCB" w:rsidRPr="0047729B" w:rsidRDefault="00FF3CCB" w:rsidP="00D52F97">
            <w:pPr>
              <w:pStyle w:val="1"/>
              <w:jc w:val="both"/>
              <w:outlineLvl w:val="0"/>
              <w:rPr>
                <w:szCs w:val="24"/>
                <w:lang w:val="ru-RU"/>
              </w:rPr>
            </w:pPr>
            <w:r w:rsidRPr="0047729B">
              <w:rPr>
                <w:bCs/>
                <w:szCs w:val="24"/>
                <w:lang w:val="ru-RU"/>
              </w:rPr>
              <w:t xml:space="preserve">ИНН 7839376208 КПП </w:t>
            </w:r>
            <w:r w:rsidRPr="0047729B">
              <w:rPr>
                <w:szCs w:val="24"/>
                <w:lang w:val="ru-RU"/>
              </w:rPr>
              <w:t>781001001</w:t>
            </w:r>
          </w:p>
          <w:p w:rsidR="00FF3CCB" w:rsidRPr="0047729B" w:rsidRDefault="00FF3CCB" w:rsidP="00D52F97">
            <w:pPr>
              <w:pStyle w:val="1"/>
              <w:jc w:val="both"/>
              <w:outlineLvl w:val="0"/>
              <w:rPr>
                <w:bCs/>
                <w:szCs w:val="24"/>
                <w:lang w:val="ru-RU"/>
              </w:rPr>
            </w:pPr>
            <w:r w:rsidRPr="0047729B">
              <w:rPr>
                <w:bCs/>
                <w:szCs w:val="24"/>
                <w:lang w:val="ru-RU"/>
              </w:rPr>
              <w:t>Банковские реквизиты:</w:t>
            </w:r>
          </w:p>
          <w:p w:rsidR="00FF3CCB" w:rsidRPr="00D5036E" w:rsidRDefault="00FF3CCB" w:rsidP="00D52F97">
            <w:pPr>
              <w:pStyle w:val="1"/>
              <w:jc w:val="both"/>
              <w:outlineLvl w:val="0"/>
              <w:rPr>
                <w:bCs/>
                <w:sz w:val="22"/>
                <w:szCs w:val="22"/>
                <w:lang w:val="ru-RU"/>
              </w:rPr>
            </w:pPr>
            <w:proofErr w:type="spellStart"/>
            <w:proofErr w:type="gramStart"/>
            <w:r w:rsidRPr="0047729B">
              <w:rPr>
                <w:bCs/>
                <w:szCs w:val="24"/>
                <w:lang w:val="ru-RU"/>
              </w:rPr>
              <w:t>р</w:t>
            </w:r>
            <w:proofErr w:type="spellEnd"/>
            <w:proofErr w:type="gramEnd"/>
            <w:r w:rsidRPr="0047729B">
              <w:rPr>
                <w:bCs/>
                <w:szCs w:val="24"/>
                <w:lang w:val="ru-RU"/>
              </w:rPr>
              <w:t>/</w:t>
            </w:r>
            <w:proofErr w:type="spellStart"/>
            <w:r w:rsidRPr="0047729B">
              <w:rPr>
                <w:bCs/>
                <w:szCs w:val="24"/>
                <w:lang w:val="ru-RU"/>
              </w:rPr>
              <w:t>сч</w:t>
            </w:r>
            <w:proofErr w:type="spellEnd"/>
            <w:r w:rsidRPr="0047729B">
              <w:rPr>
                <w:bCs/>
                <w:szCs w:val="24"/>
                <w:lang w:val="ru-RU"/>
              </w:rPr>
              <w:t xml:space="preserve"> </w:t>
            </w:r>
            <w:r w:rsidR="00D5036E" w:rsidRPr="00360568">
              <w:rPr>
                <w:sz w:val="22"/>
                <w:szCs w:val="22"/>
                <w:lang w:val="ru-RU"/>
              </w:rPr>
              <w:t>40702810817060002949</w:t>
            </w:r>
          </w:p>
          <w:p w:rsidR="00360568" w:rsidRDefault="00416E19" w:rsidP="00D52F97">
            <w:pPr>
              <w:pStyle w:val="1"/>
              <w:jc w:val="both"/>
              <w:outlineLvl w:val="0"/>
              <w:rPr>
                <w:szCs w:val="24"/>
                <w:lang w:val="ru-RU"/>
              </w:rPr>
            </w:pPr>
            <w:r w:rsidRPr="0047729B">
              <w:rPr>
                <w:szCs w:val="24"/>
                <w:lang w:val="ru-RU"/>
              </w:rPr>
              <w:t>Филиал «Центральный</w:t>
            </w:r>
            <w:r w:rsidR="00A70DC8" w:rsidRPr="0047729B">
              <w:rPr>
                <w:szCs w:val="24"/>
                <w:lang w:val="ru-RU"/>
              </w:rPr>
              <w:t>»</w:t>
            </w:r>
            <w:r w:rsidRPr="0047729B">
              <w:rPr>
                <w:szCs w:val="24"/>
                <w:lang w:val="ru-RU"/>
              </w:rPr>
              <w:t xml:space="preserve"> Банка ВТБ (ПАО) </w:t>
            </w:r>
          </w:p>
          <w:p w:rsidR="00416E19" w:rsidRPr="0047729B" w:rsidRDefault="00416E19" w:rsidP="00D52F97">
            <w:pPr>
              <w:pStyle w:val="1"/>
              <w:jc w:val="both"/>
              <w:outlineLvl w:val="0"/>
              <w:rPr>
                <w:bCs/>
                <w:szCs w:val="24"/>
                <w:lang w:val="ru-RU"/>
              </w:rPr>
            </w:pPr>
            <w:r w:rsidRPr="0047729B">
              <w:rPr>
                <w:szCs w:val="24"/>
                <w:lang w:val="ru-RU"/>
              </w:rPr>
              <w:t>г. Москва</w:t>
            </w:r>
            <w:r w:rsidRPr="0047729B">
              <w:rPr>
                <w:bCs/>
                <w:szCs w:val="24"/>
                <w:lang w:val="ru-RU"/>
              </w:rPr>
              <w:t xml:space="preserve"> </w:t>
            </w:r>
          </w:p>
          <w:p w:rsidR="00FF3CCB" w:rsidRPr="0047729B" w:rsidRDefault="00FF3CCB" w:rsidP="00D52F97">
            <w:pPr>
              <w:pStyle w:val="1"/>
              <w:jc w:val="both"/>
              <w:outlineLvl w:val="0"/>
              <w:rPr>
                <w:bCs/>
                <w:szCs w:val="24"/>
                <w:lang w:val="ru-RU"/>
              </w:rPr>
            </w:pPr>
            <w:r w:rsidRPr="0047729B">
              <w:rPr>
                <w:bCs/>
                <w:szCs w:val="24"/>
                <w:lang w:val="ru-RU"/>
              </w:rPr>
              <w:t>к/</w:t>
            </w:r>
            <w:proofErr w:type="spellStart"/>
            <w:r w:rsidRPr="0047729B">
              <w:rPr>
                <w:bCs/>
                <w:szCs w:val="24"/>
                <w:lang w:val="ru-RU"/>
              </w:rPr>
              <w:t>сч</w:t>
            </w:r>
            <w:proofErr w:type="spellEnd"/>
            <w:r w:rsidRPr="0047729B">
              <w:rPr>
                <w:bCs/>
                <w:szCs w:val="24"/>
                <w:lang w:val="ru-RU"/>
              </w:rPr>
              <w:t xml:space="preserve"> </w:t>
            </w:r>
            <w:r w:rsidR="00416E19" w:rsidRPr="0047729B">
              <w:rPr>
                <w:szCs w:val="24"/>
                <w:lang w:val="ru-RU"/>
              </w:rPr>
              <w:t>30101810145250000411</w:t>
            </w:r>
          </w:p>
          <w:p w:rsidR="00FF3CCB" w:rsidRPr="0047729B" w:rsidRDefault="00FF3CCB" w:rsidP="00D52F97">
            <w:pPr>
              <w:pStyle w:val="1"/>
              <w:jc w:val="both"/>
              <w:outlineLvl w:val="0"/>
              <w:rPr>
                <w:bCs/>
                <w:szCs w:val="24"/>
                <w:lang w:val="ru-RU"/>
              </w:rPr>
            </w:pPr>
            <w:r w:rsidRPr="0047729B">
              <w:rPr>
                <w:bCs/>
                <w:szCs w:val="24"/>
                <w:lang w:val="ru-RU"/>
              </w:rPr>
              <w:t xml:space="preserve">БИК </w:t>
            </w:r>
            <w:r w:rsidR="00416E19" w:rsidRPr="0047729B">
              <w:rPr>
                <w:szCs w:val="24"/>
                <w:lang w:val="ru-RU"/>
              </w:rPr>
              <w:t>044525411</w:t>
            </w:r>
          </w:p>
          <w:p w:rsidR="00FF3CCB" w:rsidRPr="0047729B" w:rsidRDefault="00FF3CCB" w:rsidP="00D52F97">
            <w:pPr>
              <w:pStyle w:val="1"/>
              <w:jc w:val="both"/>
              <w:outlineLvl w:val="0"/>
              <w:rPr>
                <w:bCs/>
                <w:szCs w:val="24"/>
                <w:lang w:val="ru-RU"/>
              </w:rPr>
            </w:pPr>
            <w:r w:rsidRPr="0047729B">
              <w:rPr>
                <w:bCs/>
                <w:szCs w:val="24"/>
                <w:lang w:val="ru-RU"/>
              </w:rPr>
              <w:t>ОКПО 83885384</w:t>
            </w:r>
          </w:p>
          <w:p w:rsidR="00FF3CCB" w:rsidRPr="0047729B" w:rsidRDefault="00FF3CCB" w:rsidP="00D52F97">
            <w:pPr>
              <w:pStyle w:val="1"/>
              <w:jc w:val="both"/>
              <w:outlineLvl w:val="0"/>
              <w:rPr>
                <w:szCs w:val="24"/>
                <w:lang w:val="ru-RU"/>
              </w:rPr>
            </w:pPr>
            <w:r w:rsidRPr="0047729B">
              <w:rPr>
                <w:szCs w:val="24"/>
                <w:lang w:val="ru-RU"/>
              </w:rPr>
              <w:t>Тел/</w:t>
            </w:r>
            <w:proofErr w:type="spellStart"/>
            <w:r w:rsidRPr="0047729B">
              <w:rPr>
                <w:szCs w:val="24"/>
                <w:lang w:val="ru-RU"/>
              </w:rPr>
              <w:t>ф</w:t>
            </w:r>
            <w:proofErr w:type="spellEnd"/>
            <w:r w:rsidRPr="0047729B">
              <w:rPr>
                <w:szCs w:val="24"/>
                <w:lang w:val="ru-RU"/>
              </w:rPr>
              <w:t xml:space="preserve">: (812) 640-50-63  </w:t>
            </w:r>
          </w:p>
          <w:p w:rsidR="000B4F08" w:rsidRPr="0047729B" w:rsidRDefault="00FF3CCB" w:rsidP="0047729B">
            <w:pPr>
              <w:rPr>
                <w:sz w:val="25"/>
                <w:szCs w:val="25"/>
              </w:rPr>
            </w:pPr>
            <w:r w:rsidRPr="0047729B">
              <w:rPr>
                <w:sz w:val="24"/>
                <w:szCs w:val="24"/>
              </w:rPr>
              <w:t>Эл</w:t>
            </w:r>
            <w:proofErr w:type="gramStart"/>
            <w:r w:rsidRPr="0047729B">
              <w:rPr>
                <w:sz w:val="24"/>
                <w:szCs w:val="24"/>
              </w:rPr>
              <w:t>.</w:t>
            </w:r>
            <w:proofErr w:type="gramEnd"/>
            <w:r w:rsidRPr="0047729B">
              <w:rPr>
                <w:sz w:val="24"/>
                <w:szCs w:val="24"/>
              </w:rPr>
              <w:t xml:space="preserve"> </w:t>
            </w:r>
            <w:proofErr w:type="gramStart"/>
            <w:r w:rsidRPr="0047729B">
              <w:rPr>
                <w:sz w:val="24"/>
                <w:szCs w:val="24"/>
              </w:rPr>
              <w:t>п</w:t>
            </w:r>
            <w:proofErr w:type="gramEnd"/>
            <w:r w:rsidRPr="0047729B">
              <w:rPr>
                <w:sz w:val="24"/>
                <w:szCs w:val="24"/>
              </w:rPr>
              <w:t xml:space="preserve">очта:   </w:t>
            </w:r>
            <w:hyperlink r:id="rId7" w:history="1">
              <w:r w:rsidRPr="0047729B">
                <w:rPr>
                  <w:rStyle w:val="a6"/>
                  <w:b/>
                  <w:sz w:val="24"/>
                  <w:szCs w:val="24"/>
                </w:rPr>
                <w:t>buh@gtbspb.com</w:t>
              </w:r>
            </w:hyperlink>
            <w:r w:rsidR="000B4F08" w:rsidRPr="0047729B">
              <w:rPr>
                <w:sz w:val="24"/>
                <w:szCs w:val="24"/>
              </w:rPr>
              <w:t xml:space="preserve"> </w:t>
            </w:r>
          </w:p>
        </w:tc>
        <w:tc>
          <w:tcPr>
            <w:tcW w:w="5210" w:type="dxa"/>
          </w:tcPr>
          <w:p w:rsidR="00FF3CCB" w:rsidRPr="0047729B" w:rsidRDefault="00FF3CCB" w:rsidP="00D52F97">
            <w:pPr>
              <w:rPr>
                <w:sz w:val="24"/>
                <w:szCs w:val="24"/>
              </w:rPr>
            </w:pPr>
          </w:p>
          <w:p w:rsidR="000B4F08" w:rsidRPr="0047729B" w:rsidRDefault="000B4F08" w:rsidP="00D52F97">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0B4F08" w:rsidRPr="0047729B" w:rsidRDefault="000B4F08" w:rsidP="000B4F08">
            <w:pPr>
              <w:rPr>
                <w:sz w:val="24"/>
                <w:szCs w:val="24"/>
              </w:rPr>
            </w:pPr>
          </w:p>
          <w:p w:rsidR="00FF3CCB" w:rsidRPr="0047729B" w:rsidRDefault="00FF3CCB" w:rsidP="0047729B">
            <w:pPr>
              <w:rPr>
                <w:sz w:val="25"/>
                <w:szCs w:val="25"/>
              </w:rPr>
            </w:pPr>
          </w:p>
        </w:tc>
      </w:tr>
      <w:tr w:rsidR="000B4F08" w:rsidRPr="00BD2294" w:rsidTr="00D52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0" w:type="dxa"/>
        </w:trPr>
        <w:tc>
          <w:tcPr>
            <w:tcW w:w="5211" w:type="dxa"/>
          </w:tcPr>
          <w:p w:rsidR="000B4F08" w:rsidRPr="00BD2294" w:rsidRDefault="000B4F08" w:rsidP="000B4F08">
            <w:pPr>
              <w:jc w:val="both"/>
              <w:rPr>
                <w:b/>
                <w:sz w:val="25"/>
                <w:szCs w:val="25"/>
              </w:rPr>
            </w:pPr>
            <w:r w:rsidRPr="00BD2294">
              <w:rPr>
                <w:b/>
                <w:i/>
                <w:sz w:val="25"/>
                <w:szCs w:val="25"/>
              </w:rPr>
              <w:t xml:space="preserve">                                    </w:t>
            </w:r>
          </w:p>
        </w:tc>
      </w:tr>
    </w:tbl>
    <w:p w:rsidR="00F937C4" w:rsidRDefault="00F937C4" w:rsidP="00F937C4">
      <w:pPr>
        <w:jc w:val="right"/>
        <w:rPr>
          <w:sz w:val="25"/>
          <w:szCs w:val="25"/>
        </w:rPr>
      </w:pPr>
    </w:p>
    <w:p w:rsidR="0047729B" w:rsidRDefault="0047729B" w:rsidP="0047729B">
      <w:pPr>
        <w:rPr>
          <w:sz w:val="25"/>
          <w:szCs w:val="25"/>
        </w:rPr>
      </w:pPr>
      <w:r>
        <w:rPr>
          <w:sz w:val="25"/>
          <w:szCs w:val="25"/>
        </w:rPr>
        <w:t>Генеральный директор                                                  Генеральный директор</w:t>
      </w:r>
    </w:p>
    <w:p w:rsidR="0047729B" w:rsidRDefault="0047729B" w:rsidP="0047729B">
      <w:pPr>
        <w:rPr>
          <w:sz w:val="25"/>
          <w:szCs w:val="25"/>
        </w:rPr>
      </w:pPr>
      <w:r w:rsidRPr="00DB4562">
        <w:rPr>
          <w:sz w:val="22"/>
          <w:szCs w:val="22"/>
        </w:rPr>
        <w:t>ООО «ГТБ»</w:t>
      </w:r>
      <w:r>
        <w:rPr>
          <w:sz w:val="22"/>
          <w:szCs w:val="22"/>
        </w:rPr>
        <w:t xml:space="preserve">                                                               </w:t>
      </w:r>
    </w:p>
    <w:p w:rsidR="0047729B" w:rsidRDefault="0047729B" w:rsidP="0047729B">
      <w:pPr>
        <w:rPr>
          <w:sz w:val="25"/>
          <w:szCs w:val="25"/>
        </w:rPr>
      </w:pPr>
    </w:p>
    <w:p w:rsidR="0047729B" w:rsidRDefault="0047729B" w:rsidP="0047729B">
      <w:pPr>
        <w:rPr>
          <w:sz w:val="25"/>
          <w:szCs w:val="25"/>
        </w:rPr>
      </w:pPr>
      <w:r>
        <w:rPr>
          <w:sz w:val="25"/>
          <w:szCs w:val="25"/>
        </w:rPr>
        <w:t>___________________/ В.В. Петров/                           ____________________/                   /</w:t>
      </w:r>
    </w:p>
    <w:p w:rsidR="0047729B" w:rsidRDefault="0047729B" w:rsidP="00F937C4">
      <w:pPr>
        <w:jc w:val="right"/>
        <w:rPr>
          <w:sz w:val="25"/>
          <w:szCs w:val="25"/>
        </w:rPr>
      </w:pPr>
    </w:p>
    <w:p w:rsidR="0047729B" w:rsidRDefault="0047729B" w:rsidP="00F937C4">
      <w:pPr>
        <w:jc w:val="right"/>
        <w:rPr>
          <w:sz w:val="25"/>
          <w:szCs w:val="25"/>
        </w:rPr>
      </w:pPr>
    </w:p>
    <w:p w:rsidR="0047729B" w:rsidRDefault="0047729B" w:rsidP="00F937C4">
      <w:pPr>
        <w:jc w:val="right"/>
        <w:rPr>
          <w:sz w:val="25"/>
          <w:szCs w:val="25"/>
        </w:rPr>
      </w:pPr>
    </w:p>
    <w:p w:rsidR="0047729B" w:rsidRDefault="0047729B" w:rsidP="00F937C4">
      <w:pPr>
        <w:jc w:val="right"/>
        <w:rPr>
          <w:sz w:val="25"/>
          <w:szCs w:val="25"/>
        </w:rPr>
      </w:pPr>
    </w:p>
    <w:p w:rsidR="00F937C4" w:rsidRPr="00BD2294" w:rsidRDefault="00F937C4" w:rsidP="00F937C4">
      <w:pPr>
        <w:jc w:val="right"/>
        <w:rPr>
          <w:sz w:val="25"/>
          <w:szCs w:val="25"/>
        </w:rPr>
      </w:pPr>
      <w:r w:rsidRPr="00BD2294">
        <w:rPr>
          <w:sz w:val="25"/>
          <w:szCs w:val="25"/>
        </w:rPr>
        <w:lastRenderedPageBreak/>
        <w:t>Приложение 1</w:t>
      </w:r>
    </w:p>
    <w:p w:rsidR="00F937C4" w:rsidRPr="00BD2294" w:rsidRDefault="00F937C4" w:rsidP="00F937C4">
      <w:pPr>
        <w:pStyle w:val="7"/>
        <w:tabs>
          <w:tab w:val="left" w:pos="6600"/>
          <w:tab w:val="right" w:pos="9808"/>
        </w:tabs>
        <w:spacing w:before="0" w:after="0"/>
        <w:jc w:val="right"/>
        <w:rPr>
          <w:sz w:val="25"/>
          <w:szCs w:val="25"/>
        </w:rPr>
      </w:pPr>
      <w:r w:rsidRPr="00BD2294">
        <w:rPr>
          <w:sz w:val="25"/>
          <w:szCs w:val="25"/>
        </w:rPr>
        <w:t xml:space="preserve">к  Договору № </w:t>
      </w:r>
      <w:r>
        <w:rPr>
          <w:sz w:val="25"/>
          <w:szCs w:val="25"/>
        </w:rPr>
        <w:t>__</w:t>
      </w:r>
      <w:r w:rsidRPr="00BD2294">
        <w:rPr>
          <w:sz w:val="25"/>
          <w:szCs w:val="25"/>
        </w:rPr>
        <w:t xml:space="preserve"> /ТЭО</w:t>
      </w:r>
    </w:p>
    <w:p w:rsidR="00F937C4" w:rsidRPr="00BD2294" w:rsidRDefault="00F937C4" w:rsidP="00F937C4">
      <w:pPr>
        <w:pStyle w:val="7"/>
        <w:tabs>
          <w:tab w:val="left" w:pos="6600"/>
          <w:tab w:val="right" w:pos="9808"/>
        </w:tabs>
        <w:spacing w:before="0" w:after="0"/>
        <w:jc w:val="right"/>
        <w:rPr>
          <w:sz w:val="25"/>
          <w:szCs w:val="25"/>
        </w:rPr>
      </w:pPr>
      <w:r>
        <w:rPr>
          <w:sz w:val="25"/>
          <w:szCs w:val="25"/>
        </w:rPr>
        <w:t xml:space="preserve"> от «_</w:t>
      </w:r>
      <w:r w:rsidRPr="00BD2294">
        <w:rPr>
          <w:sz w:val="25"/>
          <w:szCs w:val="25"/>
        </w:rPr>
        <w:t xml:space="preserve">» </w:t>
      </w:r>
      <w:r>
        <w:rPr>
          <w:sz w:val="25"/>
          <w:szCs w:val="25"/>
        </w:rPr>
        <w:t xml:space="preserve">________ </w:t>
      </w:r>
      <w:r w:rsidRPr="00BD2294">
        <w:rPr>
          <w:sz w:val="25"/>
          <w:szCs w:val="25"/>
        </w:rPr>
        <w:t>20</w:t>
      </w:r>
      <w:r>
        <w:rPr>
          <w:sz w:val="25"/>
          <w:szCs w:val="25"/>
        </w:rPr>
        <w:t>20</w:t>
      </w:r>
      <w:r w:rsidRPr="00BD2294">
        <w:rPr>
          <w:sz w:val="25"/>
          <w:szCs w:val="25"/>
        </w:rPr>
        <w:t xml:space="preserve"> г.</w:t>
      </w:r>
    </w:p>
    <w:p w:rsidR="00F937C4" w:rsidRDefault="00F937C4" w:rsidP="00F937C4">
      <w:pPr>
        <w:pStyle w:val="7"/>
        <w:tabs>
          <w:tab w:val="left" w:pos="6600"/>
          <w:tab w:val="right" w:pos="9808"/>
        </w:tabs>
        <w:spacing w:before="0" w:after="0"/>
        <w:jc w:val="right"/>
        <w:rPr>
          <w:sz w:val="25"/>
          <w:szCs w:val="25"/>
        </w:rPr>
      </w:pPr>
      <w:r>
        <w:rPr>
          <w:sz w:val="25"/>
          <w:szCs w:val="25"/>
        </w:rPr>
        <w:t>Общество с ограниченной ответственностью</w:t>
      </w:r>
      <w:r w:rsidRPr="00BD2294">
        <w:rPr>
          <w:sz w:val="25"/>
          <w:szCs w:val="25"/>
        </w:rPr>
        <w:t xml:space="preserve"> </w:t>
      </w:r>
    </w:p>
    <w:p w:rsidR="00F937C4" w:rsidRPr="00BD2294" w:rsidRDefault="00F937C4" w:rsidP="00F937C4">
      <w:pPr>
        <w:pStyle w:val="7"/>
        <w:tabs>
          <w:tab w:val="left" w:pos="6600"/>
          <w:tab w:val="right" w:pos="9808"/>
        </w:tabs>
        <w:spacing w:before="0" w:after="0"/>
        <w:jc w:val="right"/>
        <w:rPr>
          <w:sz w:val="25"/>
          <w:szCs w:val="25"/>
        </w:rPr>
      </w:pPr>
      <w:r w:rsidRPr="00BD2294">
        <w:rPr>
          <w:sz w:val="25"/>
          <w:szCs w:val="25"/>
        </w:rPr>
        <w:t>«Грузовой Терминал Балтийский»</w:t>
      </w:r>
    </w:p>
    <w:p w:rsidR="00F937C4" w:rsidRPr="002531AF" w:rsidRDefault="00F937C4" w:rsidP="00F937C4">
      <w:pPr>
        <w:jc w:val="right"/>
        <w:rPr>
          <w:sz w:val="24"/>
          <w:szCs w:val="24"/>
        </w:rPr>
      </w:pPr>
      <w:r w:rsidRPr="00BD2294">
        <w:rPr>
          <w:b/>
          <w:sz w:val="25"/>
          <w:szCs w:val="25"/>
        </w:rPr>
        <w:t xml:space="preserve">        </w:t>
      </w:r>
      <w:r>
        <w:rPr>
          <w:b/>
          <w:sz w:val="25"/>
          <w:szCs w:val="25"/>
        </w:rPr>
        <w:tab/>
      </w:r>
      <w:r w:rsidRPr="002531AF">
        <w:rPr>
          <w:sz w:val="24"/>
          <w:szCs w:val="24"/>
        </w:rPr>
        <w:t xml:space="preserve">196084, г. Санкт-Петербург, </w:t>
      </w:r>
    </w:p>
    <w:p w:rsidR="00F937C4" w:rsidRDefault="00F937C4" w:rsidP="00F937C4">
      <w:pPr>
        <w:jc w:val="right"/>
        <w:rPr>
          <w:sz w:val="24"/>
          <w:szCs w:val="24"/>
        </w:rPr>
      </w:pPr>
      <w:r>
        <w:rPr>
          <w:sz w:val="24"/>
          <w:szCs w:val="24"/>
        </w:rPr>
        <w:t xml:space="preserve">                                                                                                                      </w:t>
      </w:r>
      <w:r w:rsidRPr="002531AF">
        <w:rPr>
          <w:sz w:val="24"/>
          <w:szCs w:val="24"/>
        </w:rPr>
        <w:t xml:space="preserve">ул. Ново-Рыбинская д.19-21, </w:t>
      </w:r>
    </w:p>
    <w:p w:rsidR="00F937C4" w:rsidRDefault="00F937C4" w:rsidP="00F937C4">
      <w:pPr>
        <w:jc w:val="right"/>
        <w:rPr>
          <w:sz w:val="22"/>
          <w:szCs w:val="22"/>
        </w:rPr>
      </w:pPr>
      <w:r>
        <w:rPr>
          <w:sz w:val="24"/>
          <w:szCs w:val="24"/>
        </w:rPr>
        <w:t xml:space="preserve">                                                                                </w:t>
      </w:r>
      <w:r w:rsidRPr="002531AF">
        <w:rPr>
          <w:sz w:val="24"/>
          <w:szCs w:val="24"/>
        </w:rPr>
        <w:t xml:space="preserve">литер А, офис </w:t>
      </w:r>
      <w:r>
        <w:rPr>
          <w:sz w:val="24"/>
          <w:szCs w:val="24"/>
        </w:rPr>
        <w:t>320</w:t>
      </w:r>
    </w:p>
    <w:p w:rsidR="00F937C4" w:rsidRDefault="00F937C4" w:rsidP="00FF3CCB">
      <w:pPr>
        <w:jc w:val="center"/>
        <w:rPr>
          <w:sz w:val="22"/>
          <w:szCs w:val="22"/>
        </w:rPr>
      </w:pPr>
    </w:p>
    <w:p w:rsidR="00FF3CCB" w:rsidRDefault="00FF3CCB" w:rsidP="00FF3CCB">
      <w:pPr>
        <w:jc w:val="center"/>
        <w:rPr>
          <w:sz w:val="22"/>
          <w:szCs w:val="22"/>
        </w:rPr>
      </w:pPr>
      <w:r w:rsidRPr="00524401">
        <w:rPr>
          <w:sz w:val="22"/>
          <w:szCs w:val="22"/>
        </w:rPr>
        <w:t>ЗАЯВКА №</w:t>
      </w:r>
    </w:p>
    <w:p w:rsidR="00F937C4" w:rsidRPr="00524401" w:rsidRDefault="00F937C4" w:rsidP="00FF3CCB">
      <w:pPr>
        <w:jc w:val="center"/>
        <w:rPr>
          <w:sz w:val="22"/>
          <w:szCs w:val="22"/>
        </w:rPr>
      </w:pPr>
    </w:p>
    <w:p w:rsidR="00F937C4" w:rsidRPr="00524401" w:rsidRDefault="00FF3CCB" w:rsidP="00FF3CCB">
      <w:pPr>
        <w:jc w:val="both"/>
        <w:rPr>
          <w:sz w:val="22"/>
          <w:szCs w:val="22"/>
        </w:rPr>
      </w:pPr>
      <w:r w:rsidRPr="00524401">
        <w:rPr>
          <w:b/>
          <w:sz w:val="22"/>
          <w:szCs w:val="22"/>
        </w:rPr>
        <w:t xml:space="preserve">         </w:t>
      </w:r>
      <w:r w:rsidRPr="00524401">
        <w:rPr>
          <w:sz w:val="22"/>
          <w:szCs w:val="22"/>
        </w:rPr>
        <w:t xml:space="preserve">В соответствии с договором № </w:t>
      </w:r>
      <w:r>
        <w:rPr>
          <w:sz w:val="22"/>
          <w:szCs w:val="22"/>
        </w:rPr>
        <w:t>__</w:t>
      </w:r>
      <w:r w:rsidRPr="00524401">
        <w:rPr>
          <w:sz w:val="22"/>
          <w:szCs w:val="22"/>
        </w:rPr>
        <w:t>/ТЭО  от «</w:t>
      </w:r>
      <w:r>
        <w:rPr>
          <w:sz w:val="22"/>
          <w:szCs w:val="22"/>
        </w:rPr>
        <w:t>__</w:t>
      </w:r>
      <w:r w:rsidRPr="00524401">
        <w:rPr>
          <w:sz w:val="22"/>
          <w:szCs w:val="22"/>
        </w:rPr>
        <w:t xml:space="preserve">» </w:t>
      </w:r>
      <w:r>
        <w:rPr>
          <w:sz w:val="22"/>
          <w:szCs w:val="22"/>
        </w:rPr>
        <w:t>_____</w:t>
      </w:r>
      <w:r w:rsidRPr="00524401">
        <w:rPr>
          <w:sz w:val="22"/>
          <w:szCs w:val="22"/>
        </w:rPr>
        <w:t xml:space="preserve"> 20</w:t>
      </w:r>
      <w:r w:rsidR="002B4CDE">
        <w:rPr>
          <w:sz w:val="22"/>
          <w:szCs w:val="22"/>
        </w:rPr>
        <w:t>20</w:t>
      </w:r>
      <w:r w:rsidRPr="00524401">
        <w:rPr>
          <w:sz w:val="22"/>
          <w:szCs w:val="22"/>
        </w:rPr>
        <w:t xml:space="preserve"> г. прошу организовать перевозку груза железнодорожным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7"/>
        <w:gridCol w:w="6384"/>
      </w:tblGrid>
      <w:tr w:rsidR="00FF3CCB" w:rsidRPr="00524401" w:rsidTr="00D52F97">
        <w:tc>
          <w:tcPr>
            <w:tcW w:w="1937" w:type="pct"/>
          </w:tcPr>
          <w:p w:rsidR="00FF3CCB" w:rsidRPr="00524401" w:rsidRDefault="00FF3CCB" w:rsidP="00D52F97">
            <w:pPr>
              <w:jc w:val="both"/>
              <w:rPr>
                <w:sz w:val="22"/>
                <w:szCs w:val="22"/>
              </w:rPr>
            </w:pPr>
            <w:r w:rsidRPr="00524401">
              <w:rPr>
                <w:sz w:val="22"/>
                <w:szCs w:val="22"/>
              </w:rPr>
              <w:t>Клиент</w:t>
            </w:r>
          </w:p>
          <w:p w:rsidR="00FF3CCB" w:rsidRPr="00524401" w:rsidRDefault="00FF3CCB" w:rsidP="00D52F97">
            <w:pPr>
              <w:jc w:val="both"/>
              <w:rPr>
                <w:sz w:val="22"/>
                <w:szCs w:val="22"/>
              </w:rPr>
            </w:pP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Почтовый адрес, контактный телефон, факс</w:t>
            </w: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Ответственное лицо (Ф.И.О.), контактный телефон</w:t>
            </w:r>
          </w:p>
        </w:tc>
        <w:tc>
          <w:tcPr>
            <w:tcW w:w="3063" w:type="pct"/>
          </w:tcPr>
          <w:p w:rsidR="00FF3CCB" w:rsidRPr="00524401" w:rsidRDefault="00FF3CCB" w:rsidP="00D52F97">
            <w:pPr>
              <w:jc w:val="both"/>
              <w:rPr>
                <w:sz w:val="22"/>
                <w:szCs w:val="22"/>
              </w:rPr>
            </w:pPr>
          </w:p>
        </w:tc>
      </w:tr>
      <w:tr w:rsidR="00FF3CCB" w:rsidRPr="00524401" w:rsidTr="00F937C4">
        <w:trPr>
          <w:trHeight w:val="367"/>
        </w:trPr>
        <w:tc>
          <w:tcPr>
            <w:tcW w:w="1937" w:type="pct"/>
          </w:tcPr>
          <w:p w:rsidR="00FF3CCB" w:rsidRPr="00524401" w:rsidRDefault="00FF3CCB" w:rsidP="00D52F97">
            <w:pPr>
              <w:jc w:val="both"/>
              <w:rPr>
                <w:sz w:val="22"/>
                <w:szCs w:val="22"/>
              </w:rPr>
            </w:pPr>
            <w:r w:rsidRPr="00524401">
              <w:rPr>
                <w:sz w:val="22"/>
                <w:szCs w:val="22"/>
              </w:rPr>
              <w:t>Станция назначения</w:t>
            </w:r>
          </w:p>
          <w:p w:rsidR="00FF3CCB" w:rsidRPr="00524401" w:rsidRDefault="00FF3CCB" w:rsidP="00D52F97">
            <w:pPr>
              <w:jc w:val="both"/>
              <w:rPr>
                <w:sz w:val="22"/>
                <w:szCs w:val="22"/>
              </w:rPr>
            </w:pP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Дата загрузки</w:t>
            </w:r>
          </w:p>
          <w:p w:rsidR="00FF3CCB" w:rsidRPr="00524401" w:rsidRDefault="00FF3CCB" w:rsidP="00D52F97">
            <w:pPr>
              <w:jc w:val="both"/>
              <w:rPr>
                <w:sz w:val="22"/>
                <w:szCs w:val="22"/>
              </w:rPr>
            </w:pP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 xml:space="preserve">Количество и род подвижного состава </w:t>
            </w: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Наименовани</w:t>
            </w:r>
            <w:proofErr w:type="gramStart"/>
            <w:r w:rsidRPr="00524401">
              <w:rPr>
                <w:sz w:val="22"/>
                <w:szCs w:val="22"/>
              </w:rPr>
              <w:t>е(</w:t>
            </w:r>
            <w:proofErr w:type="gramEnd"/>
            <w:r w:rsidRPr="00524401">
              <w:rPr>
                <w:sz w:val="22"/>
                <w:szCs w:val="22"/>
              </w:rPr>
              <w:t>я) груза(</w:t>
            </w:r>
            <w:proofErr w:type="spellStart"/>
            <w:r w:rsidRPr="00524401">
              <w:rPr>
                <w:sz w:val="22"/>
                <w:szCs w:val="22"/>
              </w:rPr>
              <w:t>ов</w:t>
            </w:r>
            <w:proofErr w:type="spellEnd"/>
            <w:r w:rsidRPr="00524401">
              <w:rPr>
                <w:sz w:val="22"/>
                <w:szCs w:val="22"/>
              </w:rPr>
              <w:t xml:space="preserve">) </w:t>
            </w:r>
          </w:p>
          <w:p w:rsidR="00FF3CCB" w:rsidRPr="00524401" w:rsidRDefault="00FF3CCB" w:rsidP="00D52F97">
            <w:pPr>
              <w:jc w:val="both"/>
              <w:rPr>
                <w:sz w:val="22"/>
                <w:szCs w:val="22"/>
              </w:rPr>
            </w:pP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Вес (</w:t>
            </w:r>
            <w:proofErr w:type="spellStart"/>
            <w:r w:rsidRPr="00524401">
              <w:rPr>
                <w:sz w:val="22"/>
                <w:szCs w:val="22"/>
              </w:rPr>
              <w:t>тн</w:t>
            </w:r>
            <w:proofErr w:type="spellEnd"/>
            <w:r w:rsidRPr="00524401">
              <w:rPr>
                <w:sz w:val="22"/>
                <w:szCs w:val="22"/>
              </w:rPr>
              <w:t>)</w:t>
            </w: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Количество грузовых мест</w:t>
            </w: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Адрес</w:t>
            </w:r>
          </w:p>
          <w:p w:rsidR="00FF3CCB" w:rsidRPr="00524401" w:rsidRDefault="00FF3CCB" w:rsidP="00D52F97">
            <w:pPr>
              <w:jc w:val="both"/>
              <w:rPr>
                <w:sz w:val="22"/>
                <w:szCs w:val="22"/>
              </w:rPr>
            </w:pPr>
            <w:r w:rsidRPr="00524401">
              <w:rPr>
                <w:sz w:val="22"/>
                <w:szCs w:val="22"/>
              </w:rPr>
              <w:t>Время загрузки</w:t>
            </w: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Грузополучатель</w:t>
            </w:r>
          </w:p>
          <w:p w:rsidR="00FF3CCB" w:rsidRPr="00524401" w:rsidRDefault="00FF3CCB" w:rsidP="00D52F97">
            <w:pPr>
              <w:jc w:val="both"/>
              <w:rPr>
                <w:sz w:val="22"/>
                <w:szCs w:val="22"/>
              </w:rPr>
            </w:pPr>
          </w:p>
        </w:tc>
        <w:tc>
          <w:tcPr>
            <w:tcW w:w="3063" w:type="pct"/>
          </w:tcPr>
          <w:p w:rsidR="00FF3CCB" w:rsidRPr="00524401" w:rsidRDefault="00FF3CCB" w:rsidP="00D52F97">
            <w:pPr>
              <w:jc w:val="both"/>
              <w:rPr>
                <w:sz w:val="22"/>
                <w:szCs w:val="22"/>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Особые заявления и отметки отправителя</w:t>
            </w:r>
          </w:p>
        </w:tc>
        <w:tc>
          <w:tcPr>
            <w:tcW w:w="3063" w:type="pct"/>
          </w:tcPr>
          <w:p w:rsidR="00FF3CCB" w:rsidRPr="00524401" w:rsidRDefault="00FF3CCB" w:rsidP="00D52F97">
            <w:pPr>
              <w:jc w:val="both"/>
              <w:rPr>
                <w:sz w:val="22"/>
                <w:szCs w:val="22"/>
              </w:rPr>
            </w:pPr>
          </w:p>
        </w:tc>
      </w:tr>
      <w:tr w:rsidR="00FF3CCB" w:rsidRPr="00524401" w:rsidTr="00D52F97">
        <w:tc>
          <w:tcPr>
            <w:tcW w:w="1937" w:type="pct"/>
            <w:tcBorders>
              <w:bottom w:val="single" w:sz="4" w:space="0" w:color="auto"/>
            </w:tcBorders>
          </w:tcPr>
          <w:p w:rsidR="00FF3CCB" w:rsidRPr="00524401" w:rsidRDefault="00FF3CCB" w:rsidP="00D52F97">
            <w:pPr>
              <w:jc w:val="both"/>
              <w:rPr>
                <w:sz w:val="22"/>
                <w:szCs w:val="22"/>
              </w:rPr>
            </w:pPr>
            <w:r w:rsidRPr="00524401">
              <w:rPr>
                <w:sz w:val="22"/>
                <w:szCs w:val="22"/>
              </w:rPr>
              <w:t>ОКПО получателя</w:t>
            </w:r>
          </w:p>
        </w:tc>
        <w:tc>
          <w:tcPr>
            <w:tcW w:w="3063" w:type="pct"/>
            <w:tcBorders>
              <w:bottom w:val="single" w:sz="4" w:space="0" w:color="auto"/>
            </w:tcBorders>
          </w:tcPr>
          <w:p w:rsidR="00FF3CCB" w:rsidRPr="00524401" w:rsidRDefault="00FF3CCB" w:rsidP="00D52F97">
            <w:pPr>
              <w:jc w:val="both"/>
              <w:rPr>
                <w:sz w:val="22"/>
                <w:szCs w:val="22"/>
              </w:rPr>
            </w:pPr>
          </w:p>
        </w:tc>
      </w:tr>
      <w:tr w:rsidR="00FF3CCB" w:rsidRPr="00524401" w:rsidTr="00D52F97">
        <w:tc>
          <w:tcPr>
            <w:tcW w:w="1937" w:type="pct"/>
            <w:tcBorders>
              <w:bottom w:val="single" w:sz="4" w:space="0" w:color="auto"/>
            </w:tcBorders>
          </w:tcPr>
          <w:p w:rsidR="00FF3CCB" w:rsidRPr="00524401" w:rsidRDefault="00FF3CCB" w:rsidP="00D52F97">
            <w:pPr>
              <w:jc w:val="both"/>
              <w:rPr>
                <w:sz w:val="22"/>
                <w:szCs w:val="22"/>
              </w:rPr>
            </w:pPr>
            <w:r w:rsidRPr="00524401">
              <w:rPr>
                <w:sz w:val="22"/>
                <w:szCs w:val="22"/>
              </w:rPr>
              <w:t>Код получателя</w:t>
            </w:r>
          </w:p>
        </w:tc>
        <w:tc>
          <w:tcPr>
            <w:tcW w:w="3063" w:type="pct"/>
            <w:tcBorders>
              <w:bottom w:val="single" w:sz="4" w:space="0" w:color="auto"/>
            </w:tcBorders>
          </w:tcPr>
          <w:p w:rsidR="00FF3CCB" w:rsidRPr="00524401" w:rsidRDefault="00FF3CCB" w:rsidP="00D52F97">
            <w:pPr>
              <w:jc w:val="both"/>
              <w:rPr>
                <w:sz w:val="22"/>
                <w:szCs w:val="22"/>
              </w:rPr>
            </w:pPr>
          </w:p>
        </w:tc>
      </w:tr>
      <w:tr w:rsidR="00FF3CCB" w:rsidRPr="00524401" w:rsidTr="00D52F97">
        <w:tc>
          <w:tcPr>
            <w:tcW w:w="1937" w:type="pct"/>
            <w:tcBorders>
              <w:bottom w:val="single" w:sz="4" w:space="0" w:color="auto"/>
            </w:tcBorders>
          </w:tcPr>
          <w:p w:rsidR="00FF3CCB" w:rsidRPr="00524401" w:rsidRDefault="00FF3CCB" w:rsidP="00D52F97">
            <w:pPr>
              <w:jc w:val="both"/>
              <w:rPr>
                <w:sz w:val="22"/>
                <w:szCs w:val="22"/>
              </w:rPr>
            </w:pPr>
            <w:r w:rsidRPr="00524401">
              <w:rPr>
                <w:sz w:val="22"/>
                <w:szCs w:val="22"/>
              </w:rPr>
              <w:t xml:space="preserve">Почтовый адрес, контактный телефон, факс </w:t>
            </w:r>
          </w:p>
          <w:p w:rsidR="00FF3CCB" w:rsidRPr="00524401" w:rsidRDefault="00FF3CCB" w:rsidP="00D52F97">
            <w:pPr>
              <w:jc w:val="both"/>
              <w:rPr>
                <w:sz w:val="22"/>
                <w:szCs w:val="22"/>
              </w:rPr>
            </w:pPr>
          </w:p>
          <w:p w:rsidR="00FF3CCB" w:rsidRPr="00524401" w:rsidRDefault="00FF3CCB" w:rsidP="00D52F97">
            <w:pPr>
              <w:jc w:val="both"/>
              <w:rPr>
                <w:sz w:val="22"/>
                <w:szCs w:val="22"/>
              </w:rPr>
            </w:pPr>
          </w:p>
        </w:tc>
        <w:tc>
          <w:tcPr>
            <w:tcW w:w="3063" w:type="pct"/>
            <w:tcBorders>
              <w:bottom w:val="single" w:sz="4" w:space="0" w:color="auto"/>
            </w:tcBorders>
          </w:tcPr>
          <w:p w:rsidR="00FF3CCB" w:rsidRPr="00524401" w:rsidRDefault="00FF3CCB" w:rsidP="00D52F97">
            <w:pPr>
              <w:jc w:val="both"/>
              <w:rPr>
                <w:sz w:val="22"/>
                <w:szCs w:val="22"/>
              </w:rPr>
            </w:pPr>
          </w:p>
        </w:tc>
      </w:tr>
      <w:tr w:rsidR="00FF3CCB" w:rsidRPr="00524401" w:rsidTr="00D52F97">
        <w:tc>
          <w:tcPr>
            <w:tcW w:w="1937" w:type="pct"/>
            <w:tcBorders>
              <w:bottom w:val="single" w:sz="4" w:space="0" w:color="auto"/>
            </w:tcBorders>
          </w:tcPr>
          <w:p w:rsidR="00FF3CCB" w:rsidRPr="00524401" w:rsidRDefault="00FF3CCB" w:rsidP="00D52F97">
            <w:pPr>
              <w:jc w:val="both"/>
              <w:rPr>
                <w:sz w:val="22"/>
                <w:szCs w:val="22"/>
              </w:rPr>
            </w:pPr>
            <w:r w:rsidRPr="00524401">
              <w:rPr>
                <w:sz w:val="22"/>
                <w:szCs w:val="22"/>
              </w:rPr>
              <w:t>Примечания по особенностям перевозки</w:t>
            </w:r>
          </w:p>
          <w:p w:rsidR="00FF3CCB" w:rsidRPr="00524401" w:rsidRDefault="00FF3CCB" w:rsidP="00D52F97">
            <w:pPr>
              <w:jc w:val="both"/>
              <w:rPr>
                <w:sz w:val="22"/>
                <w:szCs w:val="22"/>
              </w:rPr>
            </w:pPr>
          </w:p>
          <w:p w:rsidR="00FF3CCB" w:rsidRPr="00524401" w:rsidRDefault="00FF3CCB" w:rsidP="00D52F97">
            <w:pPr>
              <w:jc w:val="both"/>
              <w:rPr>
                <w:sz w:val="22"/>
                <w:szCs w:val="22"/>
              </w:rPr>
            </w:pPr>
          </w:p>
        </w:tc>
        <w:tc>
          <w:tcPr>
            <w:tcW w:w="3063" w:type="pct"/>
            <w:tcBorders>
              <w:bottom w:val="single" w:sz="4" w:space="0" w:color="auto"/>
            </w:tcBorders>
          </w:tcPr>
          <w:p w:rsidR="00FF3CCB" w:rsidRPr="00524401" w:rsidRDefault="00FF3CCB" w:rsidP="00D52F97">
            <w:pPr>
              <w:jc w:val="both"/>
              <w:rPr>
                <w:sz w:val="22"/>
                <w:szCs w:val="22"/>
              </w:rPr>
            </w:pPr>
          </w:p>
        </w:tc>
      </w:tr>
      <w:tr w:rsidR="00FF3CCB" w:rsidRPr="00524401" w:rsidTr="00D52F97">
        <w:tc>
          <w:tcPr>
            <w:tcW w:w="5000" w:type="pct"/>
            <w:gridSpan w:val="2"/>
            <w:tcBorders>
              <w:top w:val="single" w:sz="4" w:space="0" w:color="auto"/>
              <w:left w:val="nil"/>
              <w:bottom w:val="single" w:sz="4" w:space="0" w:color="auto"/>
              <w:right w:val="nil"/>
            </w:tcBorders>
          </w:tcPr>
          <w:p w:rsidR="00FF3CCB" w:rsidRPr="00524401" w:rsidRDefault="00FF3CCB" w:rsidP="00D52F97">
            <w:pPr>
              <w:jc w:val="both"/>
              <w:rPr>
                <w:b/>
                <w:sz w:val="22"/>
                <w:szCs w:val="22"/>
              </w:rPr>
            </w:pPr>
            <w:r w:rsidRPr="00524401">
              <w:rPr>
                <w:b/>
                <w:sz w:val="22"/>
                <w:szCs w:val="22"/>
              </w:rPr>
              <w:t xml:space="preserve">         </w:t>
            </w:r>
          </w:p>
          <w:p w:rsidR="00FF3CCB" w:rsidRPr="00524401" w:rsidRDefault="00FF3CCB" w:rsidP="00D52F97">
            <w:pPr>
              <w:jc w:val="both"/>
              <w:rPr>
                <w:sz w:val="22"/>
                <w:szCs w:val="22"/>
              </w:rPr>
            </w:pPr>
            <w:r w:rsidRPr="00524401">
              <w:rPr>
                <w:sz w:val="22"/>
                <w:szCs w:val="22"/>
              </w:rPr>
              <w:t>Отказ от перевозки подается письменно.</w:t>
            </w:r>
          </w:p>
          <w:p w:rsidR="00FF3CCB" w:rsidRPr="00524401" w:rsidRDefault="00FF3CCB" w:rsidP="00D52F97">
            <w:pPr>
              <w:jc w:val="both"/>
              <w:rPr>
                <w:sz w:val="22"/>
                <w:szCs w:val="22"/>
              </w:rPr>
            </w:pPr>
            <w:r w:rsidRPr="00524401">
              <w:rPr>
                <w:sz w:val="22"/>
                <w:szCs w:val="22"/>
              </w:rPr>
              <w:t xml:space="preserve">С </w:t>
            </w:r>
            <w:r w:rsidR="00021DC3">
              <w:rPr>
                <w:sz w:val="22"/>
                <w:szCs w:val="22"/>
              </w:rPr>
              <w:t>п</w:t>
            </w:r>
            <w:r w:rsidRPr="00524401">
              <w:rPr>
                <w:sz w:val="22"/>
                <w:szCs w:val="22"/>
              </w:rPr>
              <w:t xml:space="preserve">равилами погрузки и крепления грузов на ж.д. транспорте </w:t>
            </w:r>
            <w:proofErr w:type="gramStart"/>
            <w:r w:rsidRPr="00524401">
              <w:rPr>
                <w:sz w:val="22"/>
                <w:szCs w:val="22"/>
              </w:rPr>
              <w:t>ознакомлен</w:t>
            </w:r>
            <w:proofErr w:type="gramEnd"/>
            <w:r w:rsidRPr="00524401">
              <w:rPr>
                <w:sz w:val="22"/>
                <w:szCs w:val="22"/>
              </w:rPr>
              <w:t xml:space="preserve">. </w:t>
            </w:r>
          </w:p>
          <w:p w:rsidR="00FF3CCB" w:rsidRPr="00524401" w:rsidRDefault="00FF3CCB" w:rsidP="00D52F97">
            <w:pPr>
              <w:jc w:val="both"/>
              <w:rPr>
                <w:sz w:val="22"/>
                <w:szCs w:val="22"/>
              </w:rPr>
            </w:pPr>
            <w:r w:rsidRPr="00524401">
              <w:rPr>
                <w:sz w:val="22"/>
                <w:szCs w:val="22"/>
              </w:rPr>
              <w:t xml:space="preserve">О материальной ответственности за нарушение статей 98, 102, 104 Устава Железных дорог РФ </w:t>
            </w:r>
            <w:proofErr w:type="gramStart"/>
            <w:r w:rsidRPr="00524401">
              <w:rPr>
                <w:sz w:val="22"/>
                <w:szCs w:val="22"/>
              </w:rPr>
              <w:t>предупрежден</w:t>
            </w:r>
            <w:proofErr w:type="gramEnd"/>
            <w:r w:rsidRPr="00524401">
              <w:rPr>
                <w:sz w:val="22"/>
                <w:szCs w:val="22"/>
              </w:rPr>
              <w:t>.</w:t>
            </w:r>
          </w:p>
          <w:p w:rsidR="00FF3CCB" w:rsidRPr="00524401" w:rsidRDefault="00FF3CCB" w:rsidP="00D52F97">
            <w:pPr>
              <w:jc w:val="both"/>
              <w:rPr>
                <w:sz w:val="22"/>
                <w:szCs w:val="22"/>
              </w:rPr>
            </w:pPr>
            <w:r w:rsidRPr="00524401">
              <w:rPr>
                <w:sz w:val="22"/>
                <w:szCs w:val="22"/>
              </w:rPr>
              <w:t>В случаях, указанных в ст.118 УЖД РФ, все спорные вопросы решаются между фактическим собственником груза и грузополучателем.</w:t>
            </w:r>
          </w:p>
          <w:p w:rsidR="00FF3CCB" w:rsidRPr="00524401" w:rsidRDefault="00FF3CCB" w:rsidP="00D52F97">
            <w:pPr>
              <w:jc w:val="both"/>
              <w:rPr>
                <w:sz w:val="22"/>
                <w:szCs w:val="22"/>
              </w:rPr>
            </w:pPr>
          </w:p>
        </w:tc>
      </w:tr>
      <w:tr w:rsidR="00FF3CCB" w:rsidRPr="00524401" w:rsidTr="00D52F97">
        <w:tc>
          <w:tcPr>
            <w:tcW w:w="1937" w:type="pct"/>
            <w:tcBorders>
              <w:top w:val="single" w:sz="4" w:space="0" w:color="auto"/>
            </w:tcBorders>
          </w:tcPr>
          <w:p w:rsidR="00FF3CCB" w:rsidRPr="00524401" w:rsidRDefault="00FF3CCB" w:rsidP="00D52F97">
            <w:pPr>
              <w:jc w:val="both"/>
              <w:rPr>
                <w:sz w:val="22"/>
                <w:szCs w:val="22"/>
              </w:rPr>
            </w:pPr>
            <w:r w:rsidRPr="00524401">
              <w:rPr>
                <w:sz w:val="22"/>
                <w:szCs w:val="22"/>
              </w:rPr>
              <w:t xml:space="preserve">Клиент </w:t>
            </w:r>
          </w:p>
        </w:tc>
        <w:tc>
          <w:tcPr>
            <w:tcW w:w="3063" w:type="pct"/>
            <w:tcBorders>
              <w:top w:val="single" w:sz="4" w:space="0" w:color="auto"/>
            </w:tcBorders>
          </w:tcPr>
          <w:p w:rsidR="00FF3CCB" w:rsidRPr="00F937C4" w:rsidRDefault="00FF3CCB" w:rsidP="00D52F97">
            <w:pPr>
              <w:jc w:val="both"/>
              <w:rPr>
                <w:sz w:val="22"/>
                <w:szCs w:val="22"/>
              </w:rPr>
            </w:pPr>
            <w:r w:rsidRPr="00524401">
              <w:rPr>
                <w:sz w:val="22"/>
                <w:szCs w:val="22"/>
              </w:rPr>
              <w:t xml:space="preserve">Подпись ___________ печать </w:t>
            </w:r>
          </w:p>
          <w:p w:rsidR="00FF3CCB" w:rsidRPr="00524401" w:rsidRDefault="00FF3CCB" w:rsidP="00D52F97">
            <w:pPr>
              <w:jc w:val="both"/>
              <w:rPr>
                <w:sz w:val="22"/>
                <w:szCs w:val="22"/>
                <w:lang w:val="en-US"/>
              </w:rPr>
            </w:pPr>
          </w:p>
        </w:tc>
      </w:tr>
      <w:tr w:rsidR="00FF3CCB" w:rsidRPr="00524401" w:rsidTr="00D52F97">
        <w:tc>
          <w:tcPr>
            <w:tcW w:w="1937" w:type="pct"/>
          </w:tcPr>
          <w:p w:rsidR="00FF3CCB" w:rsidRPr="00524401" w:rsidRDefault="00FF3CCB" w:rsidP="00D52F97">
            <w:pPr>
              <w:jc w:val="both"/>
              <w:rPr>
                <w:sz w:val="22"/>
                <w:szCs w:val="22"/>
              </w:rPr>
            </w:pPr>
            <w:r w:rsidRPr="00524401">
              <w:rPr>
                <w:sz w:val="22"/>
                <w:szCs w:val="22"/>
              </w:rPr>
              <w:t>Экспедитор</w:t>
            </w:r>
            <w:r w:rsidR="00F937C4">
              <w:rPr>
                <w:sz w:val="22"/>
                <w:szCs w:val="22"/>
              </w:rPr>
              <w:t xml:space="preserve"> </w:t>
            </w:r>
            <w:r w:rsidRPr="00524401">
              <w:rPr>
                <w:sz w:val="22"/>
                <w:szCs w:val="22"/>
              </w:rPr>
              <w:t>ООО «ГТБ»</w:t>
            </w:r>
          </w:p>
        </w:tc>
        <w:tc>
          <w:tcPr>
            <w:tcW w:w="3063" w:type="pct"/>
          </w:tcPr>
          <w:p w:rsidR="00F937C4" w:rsidRDefault="00FF3CCB" w:rsidP="00D52F97">
            <w:pPr>
              <w:jc w:val="both"/>
              <w:rPr>
                <w:sz w:val="22"/>
                <w:szCs w:val="22"/>
              </w:rPr>
            </w:pPr>
            <w:r w:rsidRPr="00524401">
              <w:rPr>
                <w:sz w:val="22"/>
                <w:szCs w:val="22"/>
              </w:rPr>
              <w:t>Заявка принята (не принята) к исполнению.</w:t>
            </w:r>
          </w:p>
          <w:p w:rsidR="00F937C4" w:rsidRDefault="00F937C4" w:rsidP="00D52F97">
            <w:pPr>
              <w:jc w:val="both"/>
              <w:rPr>
                <w:sz w:val="22"/>
                <w:szCs w:val="22"/>
              </w:rPr>
            </w:pPr>
          </w:p>
          <w:p w:rsidR="00FF3CCB" w:rsidRPr="00524401" w:rsidRDefault="00FF3CCB" w:rsidP="00D52F97">
            <w:pPr>
              <w:jc w:val="both"/>
              <w:rPr>
                <w:sz w:val="22"/>
                <w:szCs w:val="22"/>
              </w:rPr>
            </w:pPr>
            <w:r w:rsidRPr="00524401">
              <w:rPr>
                <w:sz w:val="22"/>
                <w:szCs w:val="22"/>
              </w:rPr>
              <w:t>Подпись ___________ печать</w:t>
            </w:r>
          </w:p>
        </w:tc>
      </w:tr>
    </w:tbl>
    <w:p w:rsidR="00F937C4" w:rsidRPr="00F937C4" w:rsidRDefault="00FF3CCB" w:rsidP="00F937C4">
      <w:pPr>
        <w:jc w:val="both"/>
        <w:rPr>
          <w:rStyle w:val="af0"/>
          <w:b w:val="0"/>
          <w:bCs w:val="0"/>
          <w:sz w:val="25"/>
          <w:szCs w:val="25"/>
        </w:rPr>
      </w:pPr>
      <w:r w:rsidRPr="00BD2294">
        <w:rPr>
          <w:sz w:val="25"/>
          <w:szCs w:val="25"/>
        </w:rPr>
        <w:t xml:space="preserve">          </w:t>
      </w:r>
    </w:p>
    <w:p w:rsidR="00A51F4F" w:rsidRPr="00447738" w:rsidRDefault="00A51F4F" w:rsidP="00E96C84">
      <w:pPr>
        <w:pStyle w:val="af"/>
        <w:spacing w:before="0" w:beforeAutospacing="0" w:after="0" w:afterAutospacing="0"/>
        <w:jc w:val="center"/>
        <w:textAlignment w:val="top"/>
        <w:rPr>
          <w:color w:val="000000"/>
        </w:rPr>
      </w:pPr>
      <w:r w:rsidRPr="00447738">
        <w:rPr>
          <w:rStyle w:val="af0"/>
          <w:color w:val="000000"/>
          <w:bdr w:val="none" w:sz="0" w:space="0" w:color="auto" w:frame="1"/>
        </w:rPr>
        <w:lastRenderedPageBreak/>
        <w:t>Дополнительное соглашение</w:t>
      </w:r>
    </w:p>
    <w:p w:rsidR="00A51F4F" w:rsidRPr="00F5013B" w:rsidRDefault="00A51F4F" w:rsidP="00A51F4F">
      <w:pPr>
        <w:pStyle w:val="af"/>
        <w:spacing w:before="0" w:beforeAutospacing="0" w:after="0" w:afterAutospacing="0"/>
        <w:jc w:val="center"/>
        <w:textAlignment w:val="top"/>
        <w:rPr>
          <w:b/>
          <w:color w:val="000000"/>
        </w:rPr>
      </w:pPr>
      <w:r w:rsidRPr="00F5013B">
        <w:rPr>
          <w:b/>
          <w:color w:val="000000"/>
        </w:rPr>
        <w:t>к договору транспортной экспедиции №__________ от</w:t>
      </w:r>
      <w:r w:rsidR="00E96C84">
        <w:rPr>
          <w:b/>
          <w:color w:val="000000"/>
        </w:rPr>
        <w:t xml:space="preserve"> </w:t>
      </w:r>
      <w:r w:rsidRPr="00F5013B">
        <w:rPr>
          <w:b/>
          <w:color w:val="000000"/>
        </w:rPr>
        <w:t>_______</w:t>
      </w:r>
    </w:p>
    <w:p w:rsidR="00A51F4F" w:rsidRPr="00447738" w:rsidRDefault="00E96C84" w:rsidP="00A51F4F">
      <w:pPr>
        <w:pStyle w:val="af"/>
        <w:spacing w:before="0" w:beforeAutospacing="0" w:after="0" w:afterAutospacing="0"/>
        <w:jc w:val="center"/>
        <w:textAlignment w:val="top"/>
        <w:rPr>
          <w:color w:val="000000"/>
        </w:rPr>
      </w:pPr>
      <w:r>
        <w:rPr>
          <w:b/>
          <w:color w:val="000000"/>
        </w:rPr>
        <w:t>о</w:t>
      </w:r>
      <w:r w:rsidR="00A51F4F" w:rsidRPr="00F5013B">
        <w:rPr>
          <w:b/>
          <w:color w:val="000000"/>
        </w:rPr>
        <w:t xml:space="preserve"> возложении дополнительных обяза</w:t>
      </w:r>
      <w:r w:rsidR="00A51F4F">
        <w:rPr>
          <w:b/>
          <w:color w:val="000000"/>
        </w:rPr>
        <w:t xml:space="preserve">тельств  </w:t>
      </w:r>
    </w:p>
    <w:p w:rsidR="00DB4562" w:rsidRPr="00F937C4" w:rsidRDefault="00A51F4F" w:rsidP="00A51F4F">
      <w:pPr>
        <w:pStyle w:val="af"/>
        <w:spacing w:before="300" w:beforeAutospacing="0" w:after="300" w:afterAutospacing="0"/>
        <w:textAlignment w:val="top"/>
        <w:rPr>
          <w:color w:val="000000"/>
          <w:sz w:val="20"/>
          <w:szCs w:val="20"/>
        </w:rPr>
      </w:pPr>
      <w:r w:rsidRPr="00DB4562">
        <w:rPr>
          <w:color w:val="000000"/>
          <w:sz w:val="20"/>
          <w:szCs w:val="20"/>
        </w:rPr>
        <w:t xml:space="preserve">г. Санкт-Петербург                                                                                  </w:t>
      </w:r>
      <w:r w:rsidR="00DB4562">
        <w:rPr>
          <w:color w:val="000000"/>
          <w:sz w:val="20"/>
          <w:szCs w:val="20"/>
        </w:rPr>
        <w:t xml:space="preserve">                                                      </w:t>
      </w:r>
      <w:r w:rsidRPr="00DB4562">
        <w:rPr>
          <w:color w:val="000000"/>
          <w:sz w:val="20"/>
          <w:szCs w:val="20"/>
        </w:rPr>
        <w:t>«_» _______  2020 г.</w:t>
      </w:r>
    </w:p>
    <w:p w:rsidR="00A51F4F" w:rsidRPr="00DB4562" w:rsidRDefault="00A51F4F" w:rsidP="00A51F4F">
      <w:pPr>
        <w:jc w:val="both"/>
        <w:rPr>
          <w:sz w:val="22"/>
          <w:szCs w:val="22"/>
        </w:rPr>
      </w:pPr>
      <w:proofErr w:type="gramStart"/>
      <w:r w:rsidRPr="00DB4562">
        <w:rPr>
          <w:b/>
          <w:sz w:val="22"/>
          <w:szCs w:val="22"/>
        </w:rPr>
        <w:t>Общество с ограниченной ответственностью «Грузовой Терминал Балтийский» (ООО «ГТБ»)</w:t>
      </w:r>
      <w:r w:rsidRPr="00DB4562">
        <w:rPr>
          <w:sz w:val="22"/>
          <w:szCs w:val="22"/>
        </w:rPr>
        <w:t xml:space="preserve">, в лице Генерального директора Петрова Виктора Владимировича, действующего на основании </w:t>
      </w:r>
      <w:r w:rsidRPr="00DB4562">
        <w:rPr>
          <w:b/>
          <w:sz w:val="22"/>
          <w:szCs w:val="22"/>
        </w:rPr>
        <w:t>Устава</w:t>
      </w:r>
      <w:r w:rsidRPr="00DB4562">
        <w:rPr>
          <w:sz w:val="22"/>
          <w:szCs w:val="22"/>
        </w:rPr>
        <w:t>, именуемый в дальнейшем «</w:t>
      </w:r>
      <w:r w:rsidR="00D52F97" w:rsidRPr="00DB4562">
        <w:rPr>
          <w:b/>
          <w:sz w:val="22"/>
          <w:szCs w:val="22"/>
        </w:rPr>
        <w:t>Экспедитор</w:t>
      </w:r>
      <w:r w:rsidRPr="00DB4562">
        <w:rPr>
          <w:sz w:val="22"/>
          <w:szCs w:val="22"/>
        </w:rPr>
        <w:t xml:space="preserve">», и </w:t>
      </w:r>
      <w:r w:rsidRPr="00DB4562">
        <w:rPr>
          <w:b/>
          <w:sz w:val="22"/>
          <w:szCs w:val="22"/>
        </w:rPr>
        <w:t>Общество с ограниченной ответственностью «___» (ООО «____»</w:t>
      </w:r>
      <w:r w:rsidRPr="00DB4562">
        <w:rPr>
          <w:sz w:val="22"/>
          <w:szCs w:val="22"/>
        </w:rPr>
        <w:t xml:space="preserve">), в лице Генерального директора _______, действующего на основании </w:t>
      </w:r>
      <w:r w:rsidRPr="00DB4562">
        <w:rPr>
          <w:b/>
          <w:sz w:val="22"/>
          <w:szCs w:val="22"/>
        </w:rPr>
        <w:t>Устава</w:t>
      </w:r>
      <w:r w:rsidRPr="00DB4562">
        <w:rPr>
          <w:sz w:val="22"/>
          <w:szCs w:val="22"/>
        </w:rPr>
        <w:t>, с другой стороны, именуемый в дальнейшем «</w:t>
      </w:r>
      <w:r w:rsidR="00D52F97" w:rsidRPr="00DB4562">
        <w:rPr>
          <w:b/>
          <w:sz w:val="22"/>
          <w:szCs w:val="22"/>
        </w:rPr>
        <w:t>Клиент</w:t>
      </w:r>
      <w:r w:rsidRPr="00DB4562">
        <w:rPr>
          <w:sz w:val="22"/>
          <w:szCs w:val="22"/>
        </w:rPr>
        <w:t>», составили настоящее дополнительное соглашение о нижеследующем:</w:t>
      </w:r>
      <w:proofErr w:type="gramEnd"/>
    </w:p>
    <w:p w:rsidR="00D52F97" w:rsidRPr="00DB4562" w:rsidRDefault="00D52F97" w:rsidP="00A51F4F">
      <w:pPr>
        <w:jc w:val="both"/>
        <w:rPr>
          <w:sz w:val="22"/>
          <w:szCs w:val="22"/>
        </w:rPr>
      </w:pPr>
    </w:p>
    <w:p w:rsidR="00A51F4F" w:rsidRPr="00DB4562" w:rsidRDefault="00A51F4F" w:rsidP="00A51F4F">
      <w:pPr>
        <w:pStyle w:val="af"/>
        <w:numPr>
          <w:ilvl w:val="0"/>
          <w:numId w:val="4"/>
        </w:numPr>
        <w:spacing w:before="0" w:beforeAutospacing="0" w:after="0" w:afterAutospacing="0"/>
        <w:jc w:val="both"/>
        <w:textAlignment w:val="top"/>
        <w:rPr>
          <w:color w:val="000000"/>
          <w:sz w:val="22"/>
          <w:szCs w:val="22"/>
        </w:rPr>
      </w:pPr>
      <w:r w:rsidRPr="00DB4562">
        <w:rPr>
          <w:sz w:val="22"/>
          <w:szCs w:val="22"/>
        </w:rPr>
        <w:t xml:space="preserve">В целях должной предусмотрительности </w:t>
      </w:r>
      <w:r w:rsidR="00D52F97" w:rsidRPr="00DB4562">
        <w:rPr>
          <w:sz w:val="22"/>
          <w:szCs w:val="22"/>
        </w:rPr>
        <w:t>Клиент</w:t>
      </w:r>
      <w:r w:rsidRPr="00DB4562">
        <w:rPr>
          <w:sz w:val="22"/>
          <w:szCs w:val="22"/>
        </w:rPr>
        <w:t xml:space="preserve"> подтверждает, что  является действующим юридическим лицом, обладает  необходимыми ресурсами и опытом для исполнения договора, располагает штатом компетентных сотрудников,   полномочиями, финансовыми средствами и прочими условиями необходимыми для заключения и исполнения всех финансовых обязательств по Договору. </w:t>
      </w:r>
      <w:r w:rsidR="00D52F97" w:rsidRPr="00DB4562">
        <w:rPr>
          <w:sz w:val="22"/>
          <w:szCs w:val="22"/>
        </w:rPr>
        <w:t xml:space="preserve">Клиент </w:t>
      </w:r>
      <w:r w:rsidRPr="00DB4562">
        <w:rPr>
          <w:sz w:val="22"/>
          <w:szCs w:val="22"/>
        </w:rPr>
        <w:t xml:space="preserve">не является должником по платежам в бюджет. </w:t>
      </w:r>
      <w:proofErr w:type="gramStart"/>
      <w:r w:rsidR="00D52F97" w:rsidRPr="00DB4562">
        <w:rPr>
          <w:sz w:val="22"/>
          <w:szCs w:val="22"/>
        </w:rPr>
        <w:t xml:space="preserve">Клиент </w:t>
      </w:r>
      <w:r w:rsidRPr="00DB4562">
        <w:rPr>
          <w:sz w:val="22"/>
          <w:szCs w:val="22"/>
        </w:rPr>
        <w:t xml:space="preserve">заверяет </w:t>
      </w:r>
      <w:r w:rsidR="00D52F97" w:rsidRPr="00DB4562">
        <w:rPr>
          <w:bCs/>
          <w:sz w:val="22"/>
          <w:szCs w:val="22"/>
        </w:rPr>
        <w:t>Экспедитора</w:t>
      </w:r>
      <w:r w:rsidRPr="00DB4562">
        <w:rPr>
          <w:bCs/>
          <w:sz w:val="22"/>
          <w:szCs w:val="22"/>
        </w:rPr>
        <w:t> </w:t>
      </w:r>
      <w:r w:rsidRPr="00DB4562">
        <w:rPr>
          <w:sz w:val="22"/>
          <w:szCs w:val="22"/>
        </w:rPr>
        <w:t xml:space="preserve">в том, что будет активно взаимодействовать с его представителями, а также с представителями контролирующих  органов по всем вопросам, связанным с фактом и правомерностью уплаты НДС и налога на прибыль, обязуется предпринять все необходимые действия для соблюдения гарантий данных настоящим Заявлением в течение всего срока действия Договора между </w:t>
      </w:r>
      <w:r w:rsidR="00D52F97" w:rsidRPr="00DB4562">
        <w:rPr>
          <w:sz w:val="22"/>
          <w:szCs w:val="22"/>
        </w:rPr>
        <w:t>Экспедитором</w:t>
      </w:r>
      <w:r w:rsidRPr="00DB4562">
        <w:rPr>
          <w:sz w:val="22"/>
          <w:szCs w:val="22"/>
        </w:rPr>
        <w:t xml:space="preserve"> и </w:t>
      </w:r>
      <w:r w:rsidR="00D52F97" w:rsidRPr="00DB4562">
        <w:rPr>
          <w:sz w:val="22"/>
          <w:szCs w:val="22"/>
        </w:rPr>
        <w:t>Клиентом</w:t>
      </w:r>
      <w:r w:rsidRPr="00DB4562">
        <w:rPr>
          <w:sz w:val="22"/>
          <w:szCs w:val="22"/>
        </w:rPr>
        <w:t>, а также при необходимости и после окончания</w:t>
      </w:r>
      <w:proofErr w:type="gramEnd"/>
      <w:r w:rsidRPr="00DB4562">
        <w:rPr>
          <w:sz w:val="22"/>
          <w:szCs w:val="22"/>
        </w:rPr>
        <w:t xml:space="preserve"> срока его действия, обязуется по запросу </w:t>
      </w:r>
      <w:proofErr w:type="gramStart"/>
      <w:r w:rsidRPr="00DB4562">
        <w:rPr>
          <w:sz w:val="22"/>
          <w:szCs w:val="22"/>
        </w:rPr>
        <w:t>предоставить все необходимые документы</w:t>
      </w:r>
      <w:proofErr w:type="gramEnd"/>
      <w:r w:rsidRPr="00DB4562">
        <w:rPr>
          <w:sz w:val="22"/>
          <w:szCs w:val="22"/>
        </w:rPr>
        <w:t>, подтверждающие полномочия   своих исполнительных органов и законность своей деятельности. В случае невозможности предоставления </w:t>
      </w:r>
      <w:r w:rsidR="00D52F97" w:rsidRPr="00DB4562">
        <w:rPr>
          <w:bCs/>
          <w:sz w:val="22"/>
          <w:szCs w:val="22"/>
        </w:rPr>
        <w:t>Клиентом</w:t>
      </w:r>
      <w:r w:rsidRPr="00DB4562">
        <w:rPr>
          <w:bCs/>
          <w:sz w:val="22"/>
          <w:szCs w:val="22"/>
        </w:rPr>
        <w:t xml:space="preserve"> </w:t>
      </w:r>
      <w:r w:rsidRPr="00DB4562">
        <w:rPr>
          <w:sz w:val="22"/>
          <w:szCs w:val="22"/>
        </w:rPr>
        <w:t xml:space="preserve"> всех или некоторых документов </w:t>
      </w:r>
      <w:r w:rsidRPr="00DB4562">
        <w:rPr>
          <w:bCs/>
          <w:sz w:val="22"/>
          <w:szCs w:val="22"/>
        </w:rPr>
        <w:t xml:space="preserve"> </w:t>
      </w:r>
      <w:r w:rsidRPr="00DB4562">
        <w:rPr>
          <w:sz w:val="22"/>
          <w:szCs w:val="22"/>
        </w:rPr>
        <w:t>обязуется предоставить письменный ответ с обоснованием отказа в их предоставлении.</w:t>
      </w:r>
    </w:p>
    <w:p w:rsidR="00A51F4F" w:rsidRPr="00DB4562" w:rsidRDefault="00A51F4F" w:rsidP="00A51F4F">
      <w:pPr>
        <w:pStyle w:val="af"/>
        <w:numPr>
          <w:ilvl w:val="0"/>
          <w:numId w:val="4"/>
        </w:numPr>
        <w:shd w:val="clear" w:color="auto" w:fill="FFFFFF"/>
        <w:spacing w:before="0" w:beforeAutospacing="0" w:after="0" w:afterAutospacing="0"/>
        <w:jc w:val="both"/>
        <w:rPr>
          <w:sz w:val="22"/>
          <w:szCs w:val="22"/>
        </w:rPr>
      </w:pPr>
      <w:proofErr w:type="gramStart"/>
      <w:r w:rsidRPr="00DB4562">
        <w:rPr>
          <w:sz w:val="22"/>
          <w:szCs w:val="22"/>
        </w:rPr>
        <w:t xml:space="preserve">В соответствии с требованиями закона о налогах и сборах, если налоговым органом по результатам проведенной проверке была выявлена неуплата налогов (неполная уплата налогов), а также не полное отражение в налоговой декларации дохода от реализации и по ее итогам вынесено решение о привлечении к ответственности за совершение налогового правонарушения, </w:t>
      </w:r>
      <w:r w:rsidR="00D52F97" w:rsidRPr="00DB4562">
        <w:rPr>
          <w:sz w:val="22"/>
          <w:szCs w:val="22"/>
        </w:rPr>
        <w:t>Экспедитор</w:t>
      </w:r>
      <w:r w:rsidRPr="00DB4562">
        <w:rPr>
          <w:sz w:val="22"/>
          <w:szCs w:val="22"/>
        </w:rPr>
        <w:t xml:space="preserve"> имеет право взыскать с </w:t>
      </w:r>
      <w:r w:rsidR="00D52F97" w:rsidRPr="00DB4562">
        <w:rPr>
          <w:sz w:val="22"/>
          <w:szCs w:val="22"/>
        </w:rPr>
        <w:t>Клиента</w:t>
      </w:r>
      <w:r w:rsidRPr="00DB4562">
        <w:rPr>
          <w:sz w:val="22"/>
          <w:szCs w:val="22"/>
        </w:rPr>
        <w:t xml:space="preserve"> компенсацию суммы налогов, сборов, штрафов, пеней</w:t>
      </w:r>
      <w:proofErr w:type="gramEnd"/>
      <w:r w:rsidRPr="00DB4562">
        <w:rPr>
          <w:sz w:val="22"/>
          <w:szCs w:val="22"/>
        </w:rPr>
        <w:t xml:space="preserve">, предъявленных налоговыми и иными органами и организациями в соответствии с п. 3 ст. 108 НК РФ; ст.93.1 НК РФ. При этом размер компенсации определяется как сумма налогов, сборов, штрафов и пеней, предъявленных налоговыми и иными органами и организациями в решении по результатам налоговых и иных проверок. </w:t>
      </w:r>
    </w:p>
    <w:p w:rsidR="00A51F4F" w:rsidRPr="00DB4562" w:rsidRDefault="00A51F4F" w:rsidP="00A51F4F">
      <w:pPr>
        <w:pStyle w:val="af"/>
        <w:numPr>
          <w:ilvl w:val="0"/>
          <w:numId w:val="4"/>
        </w:numPr>
        <w:shd w:val="clear" w:color="auto" w:fill="FFFFFF"/>
        <w:spacing w:before="0" w:beforeAutospacing="0" w:after="0" w:afterAutospacing="0"/>
        <w:jc w:val="both"/>
        <w:rPr>
          <w:sz w:val="22"/>
          <w:szCs w:val="22"/>
        </w:rPr>
      </w:pPr>
      <w:r w:rsidRPr="00DB4562">
        <w:rPr>
          <w:sz w:val="22"/>
          <w:szCs w:val="22"/>
        </w:rPr>
        <w:t>В случае</w:t>
      </w:r>
      <w:proofErr w:type="gramStart"/>
      <w:r w:rsidRPr="00DB4562">
        <w:rPr>
          <w:sz w:val="22"/>
          <w:szCs w:val="22"/>
        </w:rPr>
        <w:t>,</w:t>
      </w:r>
      <w:proofErr w:type="gramEnd"/>
      <w:r w:rsidRPr="00DB4562">
        <w:rPr>
          <w:sz w:val="22"/>
          <w:szCs w:val="22"/>
        </w:rPr>
        <w:t xml:space="preserve"> если в связи с невыполнением </w:t>
      </w:r>
      <w:r w:rsidR="00D52F97" w:rsidRPr="00DB4562">
        <w:rPr>
          <w:sz w:val="22"/>
          <w:szCs w:val="22"/>
        </w:rPr>
        <w:t>Клиентом</w:t>
      </w:r>
      <w:r w:rsidRPr="00DB4562">
        <w:rPr>
          <w:sz w:val="22"/>
          <w:szCs w:val="22"/>
        </w:rPr>
        <w:t xml:space="preserve"> обязанности по своевременному предоставлению оригиналов документов, налоговая служба откажет в возмещении НДС, либо налоговая служба оштрафует </w:t>
      </w:r>
      <w:r w:rsidR="00D52F97" w:rsidRPr="00DB4562">
        <w:rPr>
          <w:sz w:val="22"/>
          <w:szCs w:val="22"/>
        </w:rPr>
        <w:t>Экспедитора</w:t>
      </w:r>
      <w:r w:rsidRPr="00DB4562">
        <w:rPr>
          <w:sz w:val="22"/>
          <w:szCs w:val="22"/>
        </w:rPr>
        <w:t xml:space="preserve"> за не предоставление оригиналов документов, </w:t>
      </w:r>
      <w:r w:rsidR="00D52F97" w:rsidRPr="00DB4562">
        <w:rPr>
          <w:sz w:val="22"/>
          <w:szCs w:val="22"/>
        </w:rPr>
        <w:t>Клиент</w:t>
      </w:r>
      <w:r w:rsidRPr="00DB4562">
        <w:rPr>
          <w:sz w:val="22"/>
          <w:szCs w:val="22"/>
        </w:rPr>
        <w:t xml:space="preserve"> обязан в 3х </w:t>
      </w:r>
      <w:proofErr w:type="spellStart"/>
      <w:r w:rsidRPr="00DB4562">
        <w:rPr>
          <w:sz w:val="22"/>
          <w:szCs w:val="22"/>
        </w:rPr>
        <w:t>дневный</w:t>
      </w:r>
      <w:proofErr w:type="spellEnd"/>
      <w:r w:rsidRPr="00DB4562">
        <w:rPr>
          <w:sz w:val="22"/>
          <w:szCs w:val="22"/>
        </w:rPr>
        <w:t xml:space="preserve"> срок с момента получения требования </w:t>
      </w:r>
      <w:r w:rsidR="00D52F97" w:rsidRPr="00DB4562">
        <w:rPr>
          <w:sz w:val="22"/>
          <w:szCs w:val="22"/>
        </w:rPr>
        <w:t>Экспедитора</w:t>
      </w:r>
      <w:r w:rsidRPr="00DB4562">
        <w:rPr>
          <w:sz w:val="22"/>
          <w:szCs w:val="22"/>
        </w:rPr>
        <w:t xml:space="preserve"> возместить суммы не принятые к возмещению и/или оплатить штраф налоговой службы.</w:t>
      </w:r>
    </w:p>
    <w:p w:rsidR="00A51F4F" w:rsidRPr="00DB4562" w:rsidRDefault="00A51F4F" w:rsidP="00A51F4F">
      <w:pPr>
        <w:pStyle w:val="af"/>
        <w:numPr>
          <w:ilvl w:val="0"/>
          <w:numId w:val="4"/>
        </w:numPr>
        <w:shd w:val="clear" w:color="auto" w:fill="FFFFFF"/>
        <w:spacing w:before="0" w:beforeAutospacing="0" w:after="0" w:afterAutospacing="0"/>
        <w:jc w:val="both"/>
        <w:rPr>
          <w:sz w:val="22"/>
          <w:szCs w:val="22"/>
        </w:rPr>
      </w:pPr>
      <w:r w:rsidRPr="00DB4562">
        <w:rPr>
          <w:sz w:val="22"/>
          <w:szCs w:val="22"/>
        </w:rPr>
        <w:t>Настоящее соглашение составлено в двух экземплярах и является неотъемлемой частью договора №___________.</w:t>
      </w:r>
    </w:p>
    <w:p w:rsidR="00A51F4F" w:rsidRPr="00DB4562" w:rsidRDefault="00A51F4F" w:rsidP="00A51F4F">
      <w:pPr>
        <w:pStyle w:val="af"/>
        <w:numPr>
          <w:ilvl w:val="0"/>
          <w:numId w:val="4"/>
        </w:numPr>
        <w:shd w:val="clear" w:color="auto" w:fill="FFFFFF"/>
        <w:spacing w:before="0" w:beforeAutospacing="0" w:after="0" w:afterAutospacing="0"/>
        <w:jc w:val="both"/>
        <w:rPr>
          <w:sz w:val="22"/>
          <w:szCs w:val="22"/>
        </w:rPr>
      </w:pPr>
      <w:r w:rsidRPr="00DB4562">
        <w:rPr>
          <w:sz w:val="22"/>
          <w:szCs w:val="22"/>
        </w:rPr>
        <w:t>Настоящее соглашение вступает в силу с момента подписания договора и действует до полного исполнения обязательств по нему, а в отношении требований по предоставлению документов, связанных с ведением хозяйственной деятельности, в течение 3-х (трех) лет  после окончания договора.</w:t>
      </w:r>
    </w:p>
    <w:p w:rsidR="00BB6A85" w:rsidRPr="00DB4562" w:rsidRDefault="00BB6A85" w:rsidP="00BB6A85">
      <w:pPr>
        <w:pStyle w:val="af"/>
        <w:shd w:val="clear" w:color="auto" w:fill="FFFFFF"/>
        <w:spacing w:before="0" w:beforeAutospacing="0" w:after="0" w:afterAutospacing="0"/>
        <w:jc w:val="both"/>
        <w:rPr>
          <w:sz w:val="22"/>
          <w:szCs w:val="22"/>
        </w:rPr>
      </w:pPr>
    </w:p>
    <w:p w:rsidR="00BB6A85" w:rsidRPr="00DB4562" w:rsidRDefault="00BB6A85" w:rsidP="00BB6A85">
      <w:pPr>
        <w:pStyle w:val="af"/>
        <w:shd w:val="clear" w:color="auto" w:fill="FFFFFF"/>
        <w:spacing w:before="0" w:beforeAutospacing="0" w:after="0" w:afterAutospacing="0"/>
        <w:jc w:val="both"/>
        <w:rPr>
          <w:sz w:val="22"/>
          <w:szCs w:val="22"/>
        </w:rPr>
      </w:pPr>
    </w:p>
    <w:p w:rsidR="00BB6A85" w:rsidRPr="00DB4562" w:rsidRDefault="00BB6A85" w:rsidP="00BB6A85">
      <w:pPr>
        <w:pStyle w:val="af"/>
        <w:shd w:val="clear" w:color="auto" w:fill="FFFFFF"/>
        <w:spacing w:before="0" w:beforeAutospacing="0" w:after="0" w:afterAutospacing="0"/>
        <w:jc w:val="both"/>
        <w:rPr>
          <w:sz w:val="22"/>
          <w:szCs w:val="22"/>
        </w:rPr>
      </w:pPr>
    </w:p>
    <w:p w:rsidR="00A51F4F" w:rsidRPr="00DB4562" w:rsidRDefault="00DB4562" w:rsidP="00A51F4F">
      <w:pPr>
        <w:pStyle w:val="af"/>
        <w:shd w:val="clear" w:color="auto" w:fill="FFFFFF"/>
        <w:spacing w:before="0" w:beforeAutospacing="0" w:after="0" w:afterAutospacing="0"/>
        <w:jc w:val="both"/>
        <w:rPr>
          <w:sz w:val="22"/>
          <w:szCs w:val="22"/>
        </w:rPr>
      </w:pPr>
      <w:r>
        <w:rPr>
          <w:sz w:val="22"/>
          <w:szCs w:val="22"/>
        </w:rPr>
        <w:t>Г</w:t>
      </w:r>
      <w:r w:rsidR="00A51F4F" w:rsidRPr="00DB4562">
        <w:rPr>
          <w:sz w:val="22"/>
          <w:szCs w:val="22"/>
        </w:rPr>
        <w:t>енеральный директор</w:t>
      </w:r>
      <w:r w:rsidR="00D52F97" w:rsidRPr="00DB4562">
        <w:rPr>
          <w:sz w:val="22"/>
          <w:szCs w:val="22"/>
        </w:rPr>
        <w:t xml:space="preserve">                                                                Генеральный директор</w:t>
      </w:r>
    </w:p>
    <w:p w:rsidR="00A51F4F" w:rsidRPr="00DB4562" w:rsidRDefault="00A51F4F" w:rsidP="00A51F4F">
      <w:pPr>
        <w:pStyle w:val="af"/>
        <w:shd w:val="clear" w:color="auto" w:fill="FFFFFF"/>
        <w:tabs>
          <w:tab w:val="left" w:pos="6248"/>
        </w:tabs>
        <w:spacing w:before="0" w:beforeAutospacing="0" w:after="0" w:afterAutospacing="0"/>
        <w:jc w:val="both"/>
        <w:rPr>
          <w:sz w:val="22"/>
          <w:szCs w:val="22"/>
        </w:rPr>
      </w:pPr>
      <w:r w:rsidRPr="00DB4562">
        <w:rPr>
          <w:sz w:val="22"/>
          <w:szCs w:val="22"/>
        </w:rPr>
        <w:t xml:space="preserve">ООО «ГТБ»  </w:t>
      </w:r>
      <w:r w:rsidRPr="00DB4562">
        <w:rPr>
          <w:sz w:val="22"/>
          <w:szCs w:val="22"/>
        </w:rPr>
        <w:tab/>
      </w:r>
      <w:r w:rsidR="00D52F97" w:rsidRPr="00DB4562">
        <w:rPr>
          <w:sz w:val="22"/>
          <w:szCs w:val="22"/>
        </w:rPr>
        <w:t>ООО «           »</w:t>
      </w:r>
      <w:r w:rsidR="00BB6A85" w:rsidRPr="00DB4562">
        <w:rPr>
          <w:sz w:val="22"/>
          <w:szCs w:val="22"/>
        </w:rPr>
        <w:t xml:space="preserve">                                                                                                                             </w:t>
      </w:r>
    </w:p>
    <w:p w:rsidR="00A51F4F" w:rsidRPr="00DB4562" w:rsidRDefault="00A51F4F" w:rsidP="00A51F4F">
      <w:pPr>
        <w:pStyle w:val="af"/>
        <w:shd w:val="clear" w:color="auto" w:fill="FFFFFF"/>
        <w:tabs>
          <w:tab w:val="left" w:pos="6248"/>
        </w:tabs>
        <w:spacing w:before="0" w:beforeAutospacing="0" w:after="0" w:afterAutospacing="0"/>
        <w:jc w:val="both"/>
        <w:rPr>
          <w:sz w:val="22"/>
          <w:szCs w:val="22"/>
        </w:rPr>
      </w:pPr>
      <w:r w:rsidRPr="00DB4562">
        <w:rPr>
          <w:sz w:val="22"/>
          <w:szCs w:val="22"/>
        </w:rPr>
        <w:tab/>
      </w:r>
    </w:p>
    <w:p w:rsidR="00D52F97" w:rsidRPr="00DB4562" w:rsidRDefault="00D52F97" w:rsidP="00A51F4F">
      <w:pPr>
        <w:pStyle w:val="af"/>
        <w:shd w:val="clear" w:color="auto" w:fill="FFFFFF"/>
        <w:tabs>
          <w:tab w:val="left" w:pos="6248"/>
        </w:tabs>
        <w:spacing w:before="0" w:beforeAutospacing="0" w:after="0" w:afterAutospacing="0"/>
        <w:jc w:val="both"/>
        <w:rPr>
          <w:sz w:val="22"/>
          <w:szCs w:val="22"/>
        </w:rPr>
      </w:pPr>
    </w:p>
    <w:p w:rsidR="00A51F4F" w:rsidRPr="00DB4562" w:rsidRDefault="00A51F4F" w:rsidP="00D52F97">
      <w:pPr>
        <w:pStyle w:val="af"/>
        <w:shd w:val="clear" w:color="auto" w:fill="FFFFFF"/>
        <w:tabs>
          <w:tab w:val="left" w:pos="6248"/>
        </w:tabs>
        <w:spacing w:before="0" w:beforeAutospacing="0" w:after="0" w:afterAutospacing="0"/>
        <w:jc w:val="both"/>
        <w:rPr>
          <w:sz w:val="22"/>
          <w:szCs w:val="22"/>
        </w:rPr>
      </w:pPr>
      <w:r w:rsidRPr="00DB4562">
        <w:rPr>
          <w:sz w:val="22"/>
          <w:szCs w:val="22"/>
        </w:rPr>
        <w:t>________________</w:t>
      </w:r>
      <w:r w:rsidR="00D52F97" w:rsidRPr="00DB4562">
        <w:rPr>
          <w:sz w:val="22"/>
          <w:szCs w:val="22"/>
        </w:rPr>
        <w:t xml:space="preserve"> </w:t>
      </w:r>
      <w:r w:rsidR="006E5EFE" w:rsidRPr="00DB4562">
        <w:rPr>
          <w:sz w:val="22"/>
          <w:szCs w:val="22"/>
        </w:rPr>
        <w:t xml:space="preserve">В.В </w:t>
      </w:r>
      <w:r w:rsidRPr="00DB4562">
        <w:rPr>
          <w:sz w:val="22"/>
          <w:szCs w:val="22"/>
        </w:rPr>
        <w:t xml:space="preserve">Петров. </w:t>
      </w:r>
      <w:r w:rsidRPr="00DB4562">
        <w:rPr>
          <w:sz w:val="22"/>
          <w:szCs w:val="22"/>
        </w:rPr>
        <w:tab/>
        <w:t>___________________</w:t>
      </w:r>
    </w:p>
    <w:p w:rsidR="0000083C" w:rsidRDefault="0000083C"/>
    <w:sectPr w:rsidR="0000083C" w:rsidSect="00F937C4">
      <w:headerReference w:type="default" r:id="rId8"/>
      <w:footerReference w:type="default" r:id="rId9"/>
      <w:pgSz w:w="11906" w:h="16838"/>
      <w:pgMar w:top="679" w:right="567" w:bottom="1134" w:left="1134" w:header="284"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71" w:rsidRDefault="00EC5C71" w:rsidP="0032498F">
      <w:r>
        <w:separator/>
      </w:r>
    </w:p>
  </w:endnote>
  <w:endnote w:type="continuationSeparator" w:id="0">
    <w:p w:rsidR="00EC5C71" w:rsidRDefault="00EC5C71" w:rsidP="00324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71" w:rsidRDefault="00EC5C71">
    <w:pPr>
      <w:pStyle w:val="a9"/>
    </w:pPr>
    <w:r>
      <w:t>Экспедитор: ____________                                                                                                                  Клиент: ______________</w:t>
    </w:r>
  </w:p>
  <w:p w:rsidR="00EC5C71" w:rsidRDefault="00EC5C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71" w:rsidRDefault="00EC5C71" w:rsidP="0032498F">
      <w:r>
        <w:separator/>
      </w:r>
    </w:p>
  </w:footnote>
  <w:footnote w:type="continuationSeparator" w:id="0">
    <w:p w:rsidR="00EC5C71" w:rsidRDefault="00EC5C71" w:rsidP="00324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1318"/>
      <w:docPartObj>
        <w:docPartGallery w:val="Page Numbers (Top of Page)"/>
        <w:docPartUnique/>
      </w:docPartObj>
    </w:sdtPr>
    <w:sdtContent>
      <w:p w:rsidR="00EC5C71" w:rsidRDefault="00EC5C71">
        <w:pPr>
          <w:pStyle w:val="a7"/>
        </w:pPr>
        <w:r>
          <w:ptab w:relativeTo="margin" w:alignment="right" w:leader="none"/>
        </w:r>
        <w:fldSimple w:instr=" PAGE   \* MERGEFORMAT ">
          <w:r w:rsidR="00326A96">
            <w:rPr>
              <w:noProof/>
            </w:rPr>
            <w:t>7</w:t>
          </w:r>
        </w:fldSimple>
      </w:p>
    </w:sdtContent>
  </w:sdt>
  <w:p w:rsidR="00EC5C71" w:rsidRDefault="00EC5C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4430"/>
    <w:multiLevelType w:val="hybridMultilevel"/>
    <w:tmpl w:val="0464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A092C"/>
    <w:multiLevelType w:val="hybridMultilevel"/>
    <w:tmpl w:val="EC2E2D3C"/>
    <w:lvl w:ilvl="0" w:tplc="A254E76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5BD77F75"/>
    <w:multiLevelType w:val="hybridMultilevel"/>
    <w:tmpl w:val="E12AB3D0"/>
    <w:lvl w:ilvl="0" w:tplc="A254E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1955F7"/>
    <w:multiLevelType w:val="multilevel"/>
    <w:tmpl w:val="C16AB52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F3CCB"/>
    <w:rsid w:val="0000083C"/>
    <w:rsid w:val="00021DC3"/>
    <w:rsid w:val="00034C7B"/>
    <w:rsid w:val="00076DFF"/>
    <w:rsid w:val="000B4F08"/>
    <w:rsid w:val="00186982"/>
    <w:rsid w:val="001A6A3B"/>
    <w:rsid w:val="002B4CDE"/>
    <w:rsid w:val="002E3461"/>
    <w:rsid w:val="0032498F"/>
    <w:rsid w:val="00326A96"/>
    <w:rsid w:val="00360568"/>
    <w:rsid w:val="00365C66"/>
    <w:rsid w:val="00416E19"/>
    <w:rsid w:val="0047729B"/>
    <w:rsid w:val="00481C80"/>
    <w:rsid w:val="0052621D"/>
    <w:rsid w:val="005822D4"/>
    <w:rsid w:val="005B4943"/>
    <w:rsid w:val="006C62CD"/>
    <w:rsid w:val="006D2AC3"/>
    <w:rsid w:val="006E5EFE"/>
    <w:rsid w:val="00760962"/>
    <w:rsid w:val="007B1694"/>
    <w:rsid w:val="007B5A19"/>
    <w:rsid w:val="007C7564"/>
    <w:rsid w:val="009B3B3A"/>
    <w:rsid w:val="00A51F4F"/>
    <w:rsid w:val="00A70DC8"/>
    <w:rsid w:val="00AD0CEE"/>
    <w:rsid w:val="00BB6A85"/>
    <w:rsid w:val="00BC1AB8"/>
    <w:rsid w:val="00BC7108"/>
    <w:rsid w:val="00C43EAE"/>
    <w:rsid w:val="00C923A1"/>
    <w:rsid w:val="00D5036E"/>
    <w:rsid w:val="00D52F97"/>
    <w:rsid w:val="00DB4562"/>
    <w:rsid w:val="00DD6A61"/>
    <w:rsid w:val="00E22E12"/>
    <w:rsid w:val="00E96C84"/>
    <w:rsid w:val="00EC5C71"/>
    <w:rsid w:val="00F56047"/>
    <w:rsid w:val="00F937C4"/>
    <w:rsid w:val="00FD3A5E"/>
    <w:rsid w:val="00FF3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3CCB"/>
    <w:pPr>
      <w:keepNext/>
      <w:outlineLvl w:val="0"/>
    </w:pPr>
    <w:rPr>
      <w:sz w:val="24"/>
      <w:lang w:val="en-US"/>
    </w:rPr>
  </w:style>
  <w:style w:type="paragraph" w:styleId="7">
    <w:name w:val="heading 7"/>
    <w:basedOn w:val="a"/>
    <w:next w:val="a"/>
    <w:link w:val="70"/>
    <w:qFormat/>
    <w:rsid w:val="00FF3CC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CCB"/>
    <w:rPr>
      <w:rFonts w:ascii="Times New Roman" w:eastAsia="Times New Roman" w:hAnsi="Times New Roman" w:cs="Times New Roman"/>
      <w:sz w:val="24"/>
      <w:szCs w:val="20"/>
      <w:lang w:val="en-US" w:eastAsia="ru-RU"/>
    </w:rPr>
  </w:style>
  <w:style w:type="character" w:customStyle="1" w:styleId="70">
    <w:name w:val="Заголовок 7 Знак"/>
    <w:basedOn w:val="a0"/>
    <w:link w:val="7"/>
    <w:rsid w:val="00FF3CCB"/>
    <w:rPr>
      <w:rFonts w:ascii="Times New Roman" w:eastAsia="Times New Roman" w:hAnsi="Times New Roman" w:cs="Times New Roman"/>
      <w:sz w:val="24"/>
      <w:szCs w:val="24"/>
      <w:lang w:eastAsia="ru-RU"/>
    </w:rPr>
  </w:style>
  <w:style w:type="paragraph" w:styleId="a3">
    <w:name w:val="Body Text Indent"/>
    <w:basedOn w:val="a"/>
    <w:link w:val="a4"/>
    <w:rsid w:val="00FF3CCB"/>
    <w:pPr>
      <w:ind w:firstLine="708"/>
    </w:pPr>
    <w:rPr>
      <w:sz w:val="24"/>
    </w:rPr>
  </w:style>
  <w:style w:type="character" w:customStyle="1" w:styleId="a4">
    <w:name w:val="Основной текст с отступом Знак"/>
    <w:basedOn w:val="a0"/>
    <w:link w:val="a3"/>
    <w:rsid w:val="00FF3CCB"/>
    <w:rPr>
      <w:rFonts w:ascii="Times New Roman" w:eastAsia="Times New Roman" w:hAnsi="Times New Roman" w:cs="Times New Roman"/>
      <w:sz w:val="24"/>
      <w:szCs w:val="20"/>
      <w:lang w:eastAsia="ru-RU"/>
    </w:rPr>
  </w:style>
  <w:style w:type="paragraph" w:styleId="2">
    <w:name w:val="Body Text Indent 2"/>
    <w:basedOn w:val="a"/>
    <w:link w:val="20"/>
    <w:rsid w:val="00FF3CCB"/>
    <w:pPr>
      <w:ind w:firstLine="420"/>
      <w:jc w:val="both"/>
    </w:pPr>
    <w:rPr>
      <w:sz w:val="22"/>
    </w:rPr>
  </w:style>
  <w:style w:type="character" w:customStyle="1" w:styleId="20">
    <w:name w:val="Основной текст с отступом 2 Знак"/>
    <w:basedOn w:val="a0"/>
    <w:link w:val="2"/>
    <w:rsid w:val="00FF3CCB"/>
    <w:rPr>
      <w:rFonts w:ascii="Times New Roman" w:eastAsia="Times New Roman" w:hAnsi="Times New Roman" w:cs="Times New Roman"/>
      <w:szCs w:val="20"/>
      <w:lang w:eastAsia="ru-RU"/>
    </w:rPr>
  </w:style>
  <w:style w:type="table" w:styleId="a5">
    <w:name w:val="Table Grid"/>
    <w:basedOn w:val="a1"/>
    <w:rsid w:val="00FF3C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F3CCB"/>
    <w:rPr>
      <w:color w:val="0000FF"/>
      <w:u w:val="single"/>
    </w:rPr>
  </w:style>
  <w:style w:type="paragraph" w:styleId="a7">
    <w:name w:val="header"/>
    <w:basedOn w:val="a"/>
    <w:link w:val="a8"/>
    <w:uiPriority w:val="99"/>
    <w:rsid w:val="00FF3CCB"/>
    <w:pPr>
      <w:tabs>
        <w:tab w:val="center" w:pos="4677"/>
        <w:tab w:val="right" w:pos="9355"/>
      </w:tabs>
    </w:pPr>
  </w:style>
  <w:style w:type="character" w:customStyle="1" w:styleId="a8">
    <w:name w:val="Верхний колонтитул Знак"/>
    <w:basedOn w:val="a0"/>
    <w:link w:val="a7"/>
    <w:uiPriority w:val="99"/>
    <w:rsid w:val="00FF3CCB"/>
    <w:rPr>
      <w:rFonts w:ascii="Times New Roman" w:eastAsia="Times New Roman" w:hAnsi="Times New Roman" w:cs="Times New Roman"/>
      <w:sz w:val="20"/>
      <w:szCs w:val="20"/>
      <w:lang w:eastAsia="ru-RU"/>
    </w:rPr>
  </w:style>
  <w:style w:type="paragraph" w:styleId="a9">
    <w:name w:val="footer"/>
    <w:basedOn w:val="a"/>
    <w:link w:val="aa"/>
    <w:uiPriority w:val="99"/>
    <w:rsid w:val="00FF3CCB"/>
    <w:pPr>
      <w:tabs>
        <w:tab w:val="center" w:pos="4677"/>
        <w:tab w:val="right" w:pos="9355"/>
      </w:tabs>
    </w:pPr>
  </w:style>
  <w:style w:type="character" w:customStyle="1" w:styleId="aa">
    <w:name w:val="Нижний колонтитул Знак"/>
    <w:basedOn w:val="a0"/>
    <w:link w:val="a9"/>
    <w:uiPriority w:val="99"/>
    <w:rsid w:val="00FF3CCB"/>
    <w:rPr>
      <w:rFonts w:ascii="Times New Roman" w:eastAsia="Times New Roman" w:hAnsi="Times New Roman" w:cs="Times New Roman"/>
      <w:sz w:val="20"/>
      <w:szCs w:val="20"/>
      <w:lang w:eastAsia="ru-RU"/>
    </w:rPr>
  </w:style>
  <w:style w:type="paragraph" w:styleId="ab">
    <w:name w:val="List Paragraph"/>
    <w:basedOn w:val="a"/>
    <w:uiPriority w:val="34"/>
    <w:qFormat/>
    <w:rsid w:val="00FF3CCB"/>
    <w:pPr>
      <w:ind w:left="720"/>
      <w:contextualSpacing/>
    </w:pPr>
  </w:style>
  <w:style w:type="paragraph" w:styleId="HTML">
    <w:name w:val="HTML Preformatted"/>
    <w:basedOn w:val="a"/>
    <w:link w:val="HTML0"/>
    <w:uiPriority w:val="99"/>
    <w:unhideWhenUsed/>
    <w:rsid w:val="00FF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F3CCB"/>
    <w:rPr>
      <w:rFonts w:ascii="Courier New" w:eastAsia="Times New Roman" w:hAnsi="Courier New" w:cs="Courier New"/>
      <w:sz w:val="20"/>
      <w:szCs w:val="20"/>
      <w:lang w:eastAsia="ru-RU"/>
    </w:rPr>
  </w:style>
  <w:style w:type="paragraph" w:styleId="ac">
    <w:name w:val="Body Text"/>
    <w:basedOn w:val="a"/>
    <w:link w:val="ad"/>
    <w:uiPriority w:val="99"/>
    <w:unhideWhenUsed/>
    <w:rsid w:val="00FF3CCB"/>
    <w:pPr>
      <w:spacing w:after="120"/>
    </w:pPr>
  </w:style>
  <w:style w:type="character" w:customStyle="1" w:styleId="ad">
    <w:name w:val="Основной текст Знак"/>
    <w:basedOn w:val="a0"/>
    <w:link w:val="ac"/>
    <w:uiPriority w:val="99"/>
    <w:rsid w:val="00FF3CCB"/>
    <w:rPr>
      <w:rFonts w:ascii="Times New Roman" w:eastAsia="Times New Roman" w:hAnsi="Times New Roman" w:cs="Times New Roman"/>
      <w:sz w:val="20"/>
      <w:szCs w:val="20"/>
      <w:lang w:eastAsia="ru-RU"/>
    </w:rPr>
  </w:style>
  <w:style w:type="character" w:customStyle="1" w:styleId="ae">
    <w:name w:val="Гипертекстовая ссылка"/>
    <w:basedOn w:val="a0"/>
    <w:uiPriority w:val="99"/>
    <w:rsid w:val="00FF3CCB"/>
    <w:rPr>
      <w:b/>
      <w:bCs/>
      <w:color w:val="106BBE"/>
    </w:rPr>
  </w:style>
  <w:style w:type="paragraph" w:styleId="af">
    <w:name w:val="Normal (Web)"/>
    <w:basedOn w:val="a"/>
    <w:uiPriority w:val="99"/>
    <w:unhideWhenUsed/>
    <w:rsid w:val="00A51F4F"/>
    <w:pPr>
      <w:spacing w:before="100" w:beforeAutospacing="1" w:after="100" w:afterAutospacing="1"/>
    </w:pPr>
    <w:rPr>
      <w:sz w:val="24"/>
      <w:szCs w:val="24"/>
    </w:rPr>
  </w:style>
  <w:style w:type="character" w:styleId="af0">
    <w:name w:val="Strong"/>
    <w:basedOn w:val="a0"/>
    <w:uiPriority w:val="22"/>
    <w:qFormat/>
    <w:rsid w:val="00A51F4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h@gtbsp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Воронина</dc:creator>
  <cp:lastModifiedBy>Воронина</cp:lastModifiedBy>
  <cp:revision>24</cp:revision>
  <dcterms:created xsi:type="dcterms:W3CDTF">2019-08-07T12:49:00Z</dcterms:created>
  <dcterms:modified xsi:type="dcterms:W3CDTF">2020-10-01T06:22:00Z</dcterms:modified>
</cp:coreProperties>
</file>